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6CD9F" w14:textId="1A48874A" w:rsidR="00A54473" w:rsidRPr="008A4E44" w:rsidRDefault="00754715" w:rsidP="00D902CC">
      <w:pPr>
        <w:spacing w:after="0" w:line="240" w:lineRule="auto"/>
        <w:jc w:val="center"/>
        <w:rPr>
          <w:rFonts w:ascii="Comic Sans MS" w:eastAsia="Times New Roman" w:hAnsi="Comic Sans MS" w:cstheme="minorHAnsi"/>
          <w:b/>
          <w:bCs/>
          <w:sz w:val="36"/>
          <w:szCs w:val="36"/>
          <w:lang w:eastAsia="en-GB"/>
        </w:rPr>
      </w:pPr>
      <w:r>
        <w:rPr>
          <w:rFonts w:ascii="Comic Sans MS" w:eastAsia="Times New Roman" w:hAnsi="Comic Sans MS" w:cstheme="minorHAnsi"/>
          <w:b/>
          <w:bCs/>
          <w:sz w:val="36"/>
          <w:szCs w:val="36"/>
          <w:lang w:eastAsia="en-GB"/>
        </w:rPr>
        <w:t>RE</w:t>
      </w:r>
      <w:r w:rsidR="00A54473" w:rsidRPr="008A4E44">
        <w:rPr>
          <w:rFonts w:ascii="Comic Sans MS" w:eastAsia="Times New Roman" w:hAnsi="Comic Sans MS" w:cstheme="minorHAnsi"/>
          <w:b/>
          <w:bCs/>
          <w:sz w:val="36"/>
          <w:szCs w:val="36"/>
          <w:lang w:eastAsia="en-GB"/>
        </w:rPr>
        <w:t xml:space="preserve"> Intent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B35C44" w14:paraId="5A41A318" w14:textId="77777777" w:rsidTr="009F5F67">
        <w:trPr>
          <w:trHeight w:val="2475"/>
        </w:trPr>
        <w:tc>
          <w:tcPr>
            <w:tcW w:w="10456" w:type="dxa"/>
            <w:gridSpan w:val="3"/>
          </w:tcPr>
          <w:p w14:paraId="7E3F7F22" w14:textId="0D155179" w:rsidR="00396D33" w:rsidRPr="004662D4" w:rsidRDefault="00396D33" w:rsidP="00396D33">
            <w:pPr>
              <w:pStyle w:val="NormalWeb"/>
              <w:jc w:val="center"/>
              <w:rPr>
                <w:rFonts w:ascii="Comic Sans MS" w:hAnsi="Comic Sans MS" w:cstheme="minorHAnsi"/>
                <w:b/>
                <w:bCs/>
                <w:i/>
                <w:iCs/>
                <w:sz w:val="22"/>
                <w:szCs w:val="22"/>
              </w:rPr>
            </w:pPr>
            <w:r w:rsidRPr="004662D4">
              <w:rPr>
                <w:rFonts w:ascii="Comic Sans MS" w:hAnsi="Comic Sans MS"/>
                <w:i/>
                <w:iCs/>
                <w:sz w:val="22"/>
                <w:szCs w:val="22"/>
              </w:rPr>
              <w:t xml:space="preserve">“Our RE curriculum is designed to create </w:t>
            </w:r>
            <w:r w:rsidR="00933B56" w:rsidRPr="004662D4">
              <w:rPr>
                <w:rFonts w:ascii="Comic Sans MS" w:hAnsi="Comic Sans MS"/>
                <w:i/>
                <w:iCs/>
                <w:sz w:val="22"/>
                <w:szCs w:val="22"/>
              </w:rPr>
              <w:t>worldview thinkers</w:t>
            </w:r>
            <w:r w:rsidRPr="004662D4">
              <w:rPr>
                <w:rStyle w:val="Strong"/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 the</w:t>
            </w:r>
            <w:r w:rsidRPr="004662D4">
              <w:rPr>
                <w:rStyle w:val="Strong"/>
                <w:rFonts w:ascii="Comic Sans MS" w:hAnsi="Comic Sans MS"/>
                <w:i/>
                <w:iCs/>
                <w:sz w:val="22"/>
                <w:szCs w:val="22"/>
              </w:rPr>
              <w:t xml:space="preserve"> Wray Common</w:t>
            </w:r>
            <w:r w:rsidR="004662D4">
              <w:rPr>
                <w:rStyle w:val="Strong"/>
                <w:rFonts w:ascii="Comic Sans MS" w:hAnsi="Comic Sans MS"/>
                <w:i/>
                <w:iCs/>
                <w:sz w:val="22"/>
                <w:szCs w:val="22"/>
              </w:rPr>
              <w:t xml:space="preserve"> </w:t>
            </w:r>
            <w:r w:rsidRPr="004662D4">
              <w:rPr>
                <w:rStyle w:val="Strong"/>
                <w:rFonts w:ascii="Comic Sans MS" w:hAnsi="Comic Sans MS"/>
                <w:i/>
                <w:iCs/>
                <w:sz w:val="22"/>
                <w:szCs w:val="22"/>
              </w:rPr>
              <w:t>Way</w:t>
            </w:r>
            <w:r w:rsidRPr="004662D4">
              <w:rPr>
                <w:rStyle w:val="Strong"/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>.”</w:t>
            </w:r>
          </w:p>
          <w:p w14:paraId="3B2A2105" w14:textId="577196A5" w:rsidR="00B35C44" w:rsidRPr="00F81E56" w:rsidRDefault="009F5F67" w:rsidP="004662D4">
            <w:pPr>
              <w:pStyle w:val="NormalWeb"/>
              <w:jc w:val="both"/>
              <w:rPr>
                <w:rFonts w:ascii="Comic Sans MS" w:hAnsi="Comic Sans MS"/>
              </w:rPr>
            </w:pPr>
            <w:r w:rsidRPr="008B1F91">
              <w:rPr>
                <w:rFonts w:ascii="Comic Sans MS" w:hAnsi="Comic Sans MS"/>
                <w:sz w:val="22"/>
                <w:szCs w:val="22"/>
              </w:rPr>
              <w:t xml:space="preserve">Our </w:t>
            </w:r>
            <w:r w:rsidR="00E66C11" w:rsidRPr="008B1F91">
              <w:rPr>
                <w:rFonts w:ascii="Comic Sans MS" w:hAnsi="Comic Sans MS"/>
                <w:sz w:val="22"/>
                <w:szCs w:val="22"/>
              </w:rPr>
              <w:t xml:space="preserve">RE </w:t>
            </w:r>
            <w:r w:rsidRPr="008B1F91">
              <w:rPr>
                <w:rFonts w:ascii="Comic Sans MS" w:hAnsi="Comic Sans MS"/>
                <w:sz w:val="22"/>
                <w:szCs w:val="22"/>
              </w:rPr>
              <w:t xml:space="preserve">intent </w:t>
            </w:r>
            <w:r w:rsidR="00F81E56" w:rsidRPr="008B1F91">
              <w:rPr>
                <w:rFonts w:ascii="Comic Sans MS" w:hAnsi="Comic Sans MS"/>
                <w:sz w:val="22"/>
                <w:szCs w:val="22"/>
              </w:rPr>
              <w:t xml:space="preserve">at Wray Common, </w:t>
            </w:r>
            <w:r w:rsidR="00146AAE">
              <w:rPr>
                <w:rFonts w:ascii="Comic Sans MS" w:hAnsi="Comic Sans MS"/>
                <w:sz w:val="22"/>
                <w:szCs w:val="22"/>
              </w:rPr>
              <w:t xml:space="preserve">using </w:t>
            </w:r>
            <w:r w:rsidR="00410B60">
              <w:rPr>
                <w:rFonts w:ascii="Comic Sans MS" w:hAnsi="Comic Sans MS"/>
                <w:sz w:val="22"/>
                <w:szCs w:val="22"/>
              </w:rPr>
              <w:t xml:space="preserve">the </w:t>
            </w:r>
            <w:r w:rsidR="00146AAE">
              <w:rPr>
                <w:rFonts w:ascii="Comic Sans MS" w:hAnsi="Comic Sans MS"/>
                <w:sz w:val="22"/>
                <w:szCs w:val="22"/>
              </w:rPr>
              <w:t>Jigsaw RE</w:t>
            </w:r>
            <w:r w:rsidR="00410B60">
              <w:rPr>
                <w:rFonts w:ascii="Comic Sans MS" w:hAnsi="Comic Sans MS"/>
                <w:sz w:val="22"/>
                <w:szCs w:val="22"/>
              </w:rPr>
              <w:t xml:space="preserve"> scheme</w:t>
            </w:r>
            <w:r w:rsidR="00F81E56" w:rsidRPr="008B1F91">
              <w:rPr>
                <w:rFonts w:ascii="Comic Sans MS" w:hAnsi="Comic Sans MS"/>
                <w:sz w:val="22"/>
                <w:szCs w:val="22"/>
              </w:rPr>
              <w:t>,</w:t>
            </w:r>
            <w:r w:rsidR="00137345" w:rsidRPr="008B1F91">
              <w:rPr>
                <w:rFonts w:ascii="Comic Sans MS" w:hAnsi="Comic Sans MS"/>
                <w:sz w:val="22"/>
                <w:szCs w:val="22"/>
              </w:rPr>
              <w:t xml:space="preserve"> is to support children in developing religious literacy by exploring diverse religious and non-religious worldviews. It aims to promote understanding, respect, and tolerance in a multi-faith society while encouraging personal reflection on </w:t>
            </w:r>
            <w:r w:rsidR="001652BA" w:rsidRPr="008B1F91">
              <w:rPr>
                <w:rFonts w:ascii="Comic Sans MS" w:hAnsi="Comic Sans MS"/>
                <w:sz w:val="22"/>
                <w:szCs w:val="22"/>
              </w:rPr>
              <w:t>theological</w:t>
            </w:r>
            <w:r w:rsidR="00137345" w:rsidRPr="008B1F91">
              <w:rPr>
                <w:rFonts w:ascii="Comic Sans MS" w:hAnsi="Comic Sans MS"/>
                <w:sz w:val="22"/>
                <w:szCs w:val="22"/>
              </w:rPr>
              <w:t xml:space="preserve">, </w:t>
            </w:r>
            <w:r w:rsidR="006956E9" w:rsidRPr="008B1F91">
              <w:rPr>
                <w:rFonts w:ascii="Comic Sans MS" w:hAnsi="Comic Sans MS"/>
                <w:sz w:val="22"/>
                <w:szCs w:val="22"/>
              </w:rPr>
              <w:t xml:space="preserve">sociological </w:t>
            </w:r>
            <w:r w:rsidR="00137345" w:rsidRPr="008B1F91">
              <w:rPr>
                <w:rFonts w:ascii="Comic Sans MS" w:hAnsi="Comic Sans MS"/>
                <w:sz w:val="22"/>
                <w:szCs w:val="22"/>
              </w:rPr>
              <w:t>and philosophical questions. The syllabus provides a balanced approach to learning about and from religion, enabling children to critically engage with beliefs, practices, and values, preparing them for life in a diverse and inclusive modern world</w:t>
            </w:r>
            <w:r w:rsidR="00281352" w:rsidRPr="008B1F91">
              <w:rPr>
                <w:rFonts w:ascii="Comic Sans MS" w:hAnsi="Comic Sans MS"/>
                <w:sz w:val="22"/>
                <w:szCs w:val="22"/>
              </w:rPr>
              <w:t>.</w:t>
            </w:r>
          </w:p>
        </w:tc>
      </w:tr>
      <w:tr w:rsidR="00805672" w14:paraId="68C98D1B" w14:textId="77777777" w:rsidTr="00B35C44">
        <w:tc>
          <w:tcPr>
            <w:tcW w:w="3485" w:type="dxa"/>
          </w:tcPr>
          <w:p w14:paraId="547FD50C" w14:textId="77777777" w:rsidR="00805672" w:rsidRPr="0052689B" w:rsidRDefault="00805672" w:rsidP="00A109DC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sz w:val="21"/>
                <w:szCs w:val="21"/>
              </w:rPr>
            </w:pPr>
            <w:r w:rsidRPr="0052689B"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60290" behindDoc="0" locked="0" layoutInCell="1" allowOverlap="1" wp14:anchorId="40D49F57" wp14:editId="7E3FD711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52705</wp:posOffset>
                  </wp:positionV>
                  <wp:extent cx="637540" cy="570230"/>
                  <wp:effectExtent l="0" t="0" r="0" b="127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7540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71D15E2" w14:textId="4F5A9A83" w:rsidR="00805672" w:rsidRPr="0052689B" w:rsidRDefault="00805672" w:rsidP="00A109DC">
            <w:pPr>
              <w:pStyle w:val="NormalWeb"/>
              <w:spacing w:before="0" w:beforeAutospacing="0" w:after="0" w:afterAutospacing="0"/>
              <w:jc w:val="both"/>
              <w:rPr>
                <w:rFonts w:ascii="Comic Sans MS" w:hAnsi="Comic Sans MS" w:cstheme="minorHAnsi"/>
                <w:b/>
                <w:bCs/>
                <w:sz w:val="21"/>
                <w:szCs w:val="21"/>
              </w:rPr>
            </w:pPr>
            <w:r w:rsidRPr="0052689B">
              <w:rPr>
                <w:rFonts w:ascii="Comic Sans MS" w:hAnsi="Comic Sans MS" w:cstheme="minorHAnsi"/>
                <w:b/>
                <w:bCs/>
                <w:sz w:val="21"/>
                <w:szCs w:val="21"/>
              </w:rPr>
              <w:t xml:space="preserve"> Ambitious</w:t>
            </w:r>
          </w:p>
          <w:p w14:paraId="41DD67DA" w14:textId="77777777" w:rsidR="00805672" w:rsidRPr="0052689B" w:rsidRDefault="00805672" w:rsidP="00A109DC">
            <w:pPr>
              <w:pStyle w:val="NormalWeb"/>
              <w:spacing w:before="0" w:beforeAutospacing="0" w:after="0" w:afterAutospacing="0"/>
              <w:jc w:val="both"/>
              <w:rPr>
                <w:rFonts w:ascii="Comic Sans MS" w:hAnsi="Comic Sans MS" w:cstheme="minorHAnsi"/>
                <w:b/>
                <w:bCs/>
                <w:sz w:val="21"/>
                <w:szCs w:val="21"/>
              </w:rPr>
            </w:pPr>
          </w:p>
          <w:p w14:paraId="505E2666" w14:textId="77777777" w:rsidR="00A109DC" w:rsidRPr="0052689B" w:rsidRDefault="00A109DC" w:rsidP="00A109DC">
            <w:pPr>
              <w:pStyle w:val="NormalWeb"/>
              <w:spacing w:before="0" w:beforeAutospacing="0" w:after="0" w:afterAutospacing="0"/>
              <w:jc w:val="both"/>
              <w:rPr>
                <w:rFonts w:ascii="Comic Sans MS" w:hAnsi="Comic Sans MS" w:cstheme="minorHAnsi"/>
                <w:b/>
                <w:bCs/>
                <w:sz w:val="21"/>
                <w:szCs w:val="21"/>
              </w:rPr>
            </w:pPr>
          </w:p>
          <w:p w14:paraId="42D90FAD" w14:textId="030F1C22" w:rsidR="00805672" w:rsidRPr="0052689B" w:rsidRDefault="00EE3F0E" w:rsidP="00A109D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="Comic Sans MS" w:hAnsi="Comic Sans MS"/>
                <w:sz w:val="21"/>
                <w:szCs w:val="21"/>
              </w:rPr>
            </w:pPr>
            <w:r w:rsidRPr="0052689B">
              <w:rPr>
                <w:rFonts w:ascii="Comic Sans MS" w:hAnsi="Comic Sans MS"/>
                <w:sz w:val="21"/>
                <w:szCs w:val="21"/>
              </w:rPr>
              <w:t xml:space="preserve">Children are </w:t>
            </w:r>
            <w:r w:rsidR="001B10C0">
              <w:rPr>
                <w:rFonts w:ascii="Comic Sans MS" w:hAnsi="Comic Sans MS"/>
                <w:sz w:val="21"/>
                <w:szCs w:val="21"/>
              </w:rPr>
              <w:t>encouraged</w:t>
            </w:r>
            <w:r w:rsidRPr="0052689B">
              <w:rPr>
                <w:rFonts w:ascii="Comic Sans MS" w:hAnsi="Comic Sans MS"/>
                <w:sz w:val="21"/>
                <w:szCs w:val="21"/>
              </w:rPr>
              <w:t xml:space="preserve"> to </w:t>
            </w:r>
            <w:r w:rsidR="009E3273">
              <w:rPr>
                <w:rFonts w:ascii="Comic Sans MS" w:hAnsi="Comic Sans MS"/>
                <w:sz w:val="21"/>
                <w:szCs w:val="21"/>
              </w:rPr>
              <w:t xml:space="preserve">talk about </w:t>
            </w:r>
            <w:r w:rsidRPr="0052689B">
              <w:rPr>
                <w:rFonts w:ascii="Comic Sans MS" w:hAnsi="Comic Sans MS"/>
                <w:sz w:val="21"/>
                <w:szCs w:val="21"/>
              </w:rPr>
              <w:t>thought</w:t>
            </w:r>
            <w:r w:rsidR="001B10C0">
              <w:rPr>
                <w:rFonts w:ascii="Comic Sans MS" w:hAnsi="Comic Sans MS"/>
                <w:sz w:val="21"/>
                <w:szCs w:val="21"/>
              </w:rPr>
              <w:t>-</w:t>
            </w:r>
            <w:r w:rsidRPr="0052689B">
              <w:rPr>
                <w:rFonts w:ascii="Comic Sans MS" w:hAnsi="Comic Sans MS"/>
                <w:sz w:val="21"/>
                <w:szCs w:val="21"/>
              </w:rPr>
              <w:t>p</w:t>
            </w:r>
            <w:r w:rsidR="00664017" w:rsidRPr="0052689B">
              <w:rPr>
                <w:rFonts w:ascii="Comic Sans MS" w:hAnsi="Comic Sans MS"/>
                <w:sz w:val="21"/>
                <w:szCs w:val="21"/>
              </w:rPr>
              <w:t>rovoking questions about meaning and purpose in life, beliefs about God, issues of right and wrong and what it means to be human.</w:t>
            </w:r>
          </w:p>
          <w:p w14:paraId="326207E8" w14:textId="6823E4E5" w:rsidR="00664017" w:rsidRPr="0052689B" w:rsidRDefault="002E6240" w:rsidP="00A109D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 xml:space="preserve">A </w:t>
            </w:r>
            <w:r w:rsidR="00310015">
              <w:rPr>
                <w:rFonts w:ascii="Comic Sans MS" w:hAnsi="Comic Sans MS"/>
                <w:sz w:val="21"/>
                <w:szCs w:val="21"/>
              </w:rPr>
              <w:t>‘</w:t>
            </w:r>
            <w:r>
              <w:rPr>
                <w:rFonts w:ascii="Comic Sans MS" w:hAnsi="Comic Sans MS"/>
                <w:sz w:val="21"/>
                <w:szCs w:val="21"/>
              </w:rPr>
              <w:t>Disciplinary Approach</w:t>
            </w:r>
            <w:r w:rsidR="00310015">
              <w:rPr>
                <w:rFonts w:ascii="Comic Sans MS" w:hAnsi="Comic Sans MS"/>
                <w:sz w:val="21"/>
                <w:szCs w:val="21"/>
              </w:rPr>
              <w:t>’</w:t>
            </w:r>
            <w:r>
              <w:rPr>
                <w:rFonts w:ascii="Comic Sans MS" w:hAnsi="Comic Sans MS"/>
                <w:sz w:val="21"/>
                <w:szCs w:val="21"/>
              </w:rPr>
              <w:t xml:space="preserve"> runs</w:t>
            </w:r>
            <w:r w:rsidR="006F0606" w:rsidRPr="0052689B">
              <w:rPr>
                <w:rFonts w:ascii="Comic Sans MS" w:hAnsi="Comic Sans MS"/>
                <w:sz w:val="21"/>
                <w:szCs w:val="21"/>
              </w:rPr>
              <w:t xml:space="preserve"> through RE lessons </w:t>
            </w:r>
            <w:r w:rsidR="005379CE" w:rsidRPr="0052689B">
              <w:rPr>
                <w:rFonts w:ascii="Comic Sans MS" w:hAnsi="Comic Sans MS"/>
                <w:sz w:val="21"/>
                <w:szCs w:val="21"/>
              </w:rPr>
              <w:t xml:space="preserve">develop children’s knowledge, understanding and skills </w:t>
            </w:r>
            <w:r w:rsidR="00DC27BF">
              <w:rPr>
                <w:rFonts w:ascii="Comic Sans MS" w:hAnsi="Comic Sans MS"/>
                <w:sz w:val="21"/>
                <w:szCs w:val="21"/>
              </w:rPr>
              <w:t xml:space="preserve">through different thematic lenses </w:t>
            </w:r>
            <w:r w:rsidR="005379CE" w:rsidRPr="0052689B">
              <w:rPr>
                <w:rFonts w:ascii="Comic Sans MS" w:hAnsi="Comic Sans MS"/>
                <w:sz w:val="21"/>
                <w:szCs w:val="21"/>
              </w:rPr>
              <w:t>from EYFS to KS3.</w:t>
            </w:r>
          </w:p>
          <w:p w14:paraId="31A7D76F" w14:textId="39A8EBBF" w:rsidR="005379CE" w:rsidRPr="0052689B" w:rsidRDefault="00815C05" w:rsidP="00A109D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="Comic Sans MS" w:hAnsi="Comic Sans MS"/>
                <w:sz w:val="21"/>
                <w:szCs w:val="21"/>
              </w:rPr>
            </w:pPr>
            <w:r w:rsidRPr="0052689B">
              <w:rPr>
                <w:rFonts w:ascii="Comic Sans MS" w:hAnsi="Comic Sans MS"/>
                <w:sz w:val="21"/>
                <w:szCs w:val="21"/>
              </w:rPr>
              <w:t>Fostering</w:t>
            </w:r>
            <w:r w:rsidR="005379CE" w:rsidRPr="0052689B">
              <w:rPr>
                <w:rFonts w:ascii="Comic Sans MS" w:hAnsi="Comic Sans MS"/>
                <w:sz w:val="21"/>
                <w:szCs w:val="21"/>
              </w:rPr>
              <w:t xml:space="preserve"> children’s self-awareness and critical thinking </w:t>
            </w:r>
            <w:r w:rsidR="00CA44BB" w:rsidRPr="0052689B">
              <w:rPr>
                <w:rFonts w:ascii="Comic Sans MS" w:hAnsi="Comic Sans MS"/>
                <w:sz w:val="21"/>
                <w:szCs w:val="21"/>
              </w:rPr>
              <w:t>b</w:t>
            </w:r>
            <w:r w:rsidR="00AD35D7" w:rsidRPr="0052689B">
              <w:rPr>
                <w:rFonts w:ascii="Comic Sans MS" w:hAnsi="Comic Sans MS"/>
                <w:sz w:val="21"/>
                <w:szCs w:val="21"/>
              </w:rPr>
              <w:t>y developing an understanding of their place in the world and their own worldview.</w:t>
            </w:r>
            <w:r w:rsidR="00CD3598" w:rsidRPr="0052689B">
              <w:rPr>
                <w:rFonts w:ascii="Comic Sans MS" w:hAnsi="Comic Sans MS"/>
                <w:sz w:val="21"/>
                <w:szCs w:val="21"/>
              </w:rPr>
              <w:t xml:space="preserve"> Learning to respect the fact that this may be different to others.</w:t>
            </w:r>
            <w:r w:rsidR="00AD35D7" w:rsidRPr="0052689B">
              <w:rPr>
                <w:rFonts w:ascii="Comic Sans MS" w:hAnsi="Comic Sans MS"/>
                <w:sz w:val="21"/>
                <w:szCs w:val="21"/>
              </w:rPr>
              <w:t xml:space="preserve"> </w:t>
            </w:r>
          </w:p>
          <w:p w14:paraId="646563E6" w14:textId="0A28D2B2" w:rsidR="00AD35D7" w:rsidRPr="0052689B" w:rsidRDefault="00AD35D7" w:rsidP="00A109D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="Comic Sans MS" w:hAnsi="Comic Sans MS"/>
                <w:sz w:val="21"/>
                <w:szCs w:val="21"/>
              </w:rPr>
            </w:pPr>
            <w:r w:rsidRPr="0052689B">
              <w:rPr>
                <w:rFonts w:ascii="Comic Sans MS" w:hAnsi="Comic Sans MS"/>
                <w:sz w:val="21"/>
                <w:szCs w:val="21"/>
              </w:rPr>
              <w:t>Ensu</w:t>
            </w:r>
            <w:r w:rsidR="002F0989" w:rsidRPr="0052689B">
              <w:rPr>
                <w:rFonts w:ascii="Comic Sans MS" w:hAnsi="Comic Sans MS"/>
                <w:sz w:val="21"/>
                <w:szCs w:val="21"/>
              </w:rPr>
              <w:t>r</w:t>
            </w:r>
            <w:r w:rsidRPr="0052689B">
              <w:rPr>
                <w:rFonts w:ascii="Comic Sans MS" w:hAnsi="Comic Sans MS"/>
                <w:sz w:val="21"/>
                <w:szCs w:val="21"/>
              </w:rPr>
              <w:t>e all children, including those with SEND</w:t>
            </w:r>
            <w:r w:rsidR="00AE7BAD">
              <w:rPr>
                <w:rFonts w:ascii="Comic Sans MS" w:hAnsi="Comic Sans MS"/>
                <w:sz w:val="21"/>
                <w:szCs w:val="21"/>
              </w:rPr>
              <w:t xml:space="preserve"> and PP</w:t>
            </w:r>
            <w:r w:rsidR="0060430B" w:rsidRPr="0052689B">
              <w:rPr>
                <w:rFonts w:ascii="Comic Sans MS" w:hAnsi="Comic Sans MS"/>
                <w:sz w:val="21"/>
                <w:szCs w:val="21"/>
              </w:rPr>
              <w:t>,</w:t>
            </w:r>
            <w:r w:rsidRPr="0052689B">
              <w:rPr>
                <w:rFonts w:ascii="Comic Sans MS" w:hAnsi="Comic Sans MS"/>
                <w:sz w:val="21"/>
                <w:szCs w:val="21"/>
              </w:rPr>
              <w:t xml:space="preserve"> can succeed in RE</w:t>
            </w:r>
            <w:r w:rsidR="002F0989" w:rsidRPr="0052689B">
              <w:rPr>
                <w:rFonts w:ascii="Comic Sans MS" w:hAnsi="Comic Sans MS"/>
                <w:sz w:val="21"/>
                <w:szCs w:val="21"/>
              </w:rPr>
              <w:t xml:space="preserve"> through appropriate scaffolding</w:t>
            </w:r>
            <w:r w:rsidR="00AE7BAD">
              <w:rPr>
                <w:rFonts w:ascii="Comic Sans MS" w:hAnsi="Comic Sans MS"/>
                <w:sz w:val="21"/>
                <w:szCs w:val="21"/>
              </w:rPr>
              <w:t xml:space="preserve"> and adaptations</w:t>
            </w:r>
            <w:r w:rsidR="00103304" w:rsidRPr="0052689B">
              <w:rPr>
                <w:rFonts w:ascii="Comic Sans MS" w:hAnsi="Comic Sans MS"/>
                <w:sz w:val="21"/>
                <w:szCs w:val="21"/>
              </w:rPr>
              <w:t xml:space="preserve">, for example </w:t>
            </w:r>
            <w:r w:rsidR="00F15876" w:rsidRPr="0052689B">
              <w:rPr>
                <w:rFonts w:ascii="Comic Sans MS" w:hAnsi="Comic Sans MS"/>
                <w:sz w:val="21"/>
                <w:szCs w:val="21"/>
              </w:rPr>
              <w:t>adult scribing for children who struggle with Literacy to showcase children’s true understanding in RE.</w:t>
            </w:r>
          </w:p>
          <w:p w14:paraId="231AA73D" w14:textId="5B0AE454" w:rsidR="0060430B" w:rsidRPr="0052689B" w:rsidRDefault="0060430B" w:rsidP="00A109DC">
            <w:pPr>
              <w:numPr>
                <w:ilvl w:val="0"/>
                <w:numId w:val="1"/>
              </w:numPr>
              <w:rPr>
                <w:rFonts w:ascii="Comic Sans MS" w:hAnsi="Comic Sans MS"/>
                <w:sz w:val="21"/>
                <w:szCs w:val="21"/>
              </w:rPr>
            </w:pPr>
            <w:r w:rsidRPr="0052689B">
              <w:rPr>
                <w:rFonts w:ascii="Comic Sans MS" w:eastAsia="Times New Roman" w:hAnsi="Comic Sans MS" w:cs="Times New Roman"/>
                <w:sz w:val="21"/>
                <w:szCs w:val="21"/>
                <w:lang w:eastAsia="en-GB"/>
              </w:rPr>
              <w:t>Promoting reflective thinking and personal moral development</w:t>
            </w:r>
            <w:r w:rsidR="00017591" w:rsidRPr="0052689B">
              <w:rPr>
                <w:rFonts w:ascii="Comic Sans MS" w:eastAsia="Times New Roman" w:hAnsi="Comic Sans MS" w:cs="Times New Roman"/>
                <w:sz w:val="21"/>
                <w:szCs w:val="21"/>
                <w:lang w:eastAsia="en-GB"/>
              </w:rPr>
              <w:t xml:space="preserve"> by </w:t>
            </w:r>
            <w:r w:rsidR="00535EE0">
              <w:rPr>
                <w:rFonts w:ascii="Comic Sans MS" w:eastAsia="Times New Roman" w:hAnsi="Comic Sans MS" w:cs="Times New Roman"/>
                <w:sz w:val="21"/>
                <w:szCs w:val="21"/>
                <w:lang w:eastAsia="en-GB"/>
              </w:rPr>
              <w:t>talking about</w:t>
            </w:r>
            <w:r w:rsidR="00017591" w:rsidRPr="0052689B">
              <w:rPr>
                <w:rFonts w:ascii="Comic Sans MS" w:eastAsia="Times New Roman" w:hAnsi="Comic Sans MS" w:cs="Times New Roman"/>
                <w:sz w:val="21"/>
                <w:szCs w:val="21"/>
                <w:lang w:eastAsia="en-GB"/>
              </w:rPr>
              <w:t xml:space="preserve"> Big Questions such as </w:t>
            </w:r>
            <w:r w:rsidR="00E528E2" w:rsidRPr="0052689B">
              <w:rPr>
                <w:rFonts w:ascii="Comic Sans MS" w:eastAsia="Times New Roman" w:hAnsi="Comic Sans MS" w:cs="Times New Roman"/>
                <w:sz w:val="21"/>
                <w:szCs w:val="21"/>
                <w:lang w:eastAsia="en-GB"/>
              </w:rPr>
              <w:t>‘</w:t>
            </w:r>
            <w:r w:rsidR="00A27C13">
              <w:rPr>
                <w:rFonts w:ascii="Comic Sans MS" w:eastAsia="Times New Roman" w:hAnsi="Comic Sans MS" w:cs="Times New Roman"/>
                <w:sz w:val="21"/>
                <w:szCs w:val="21"/>
                <w:lang w:eastAsia="en-GB"/>
              </w:rPr>
              <w:t>Is giving better than receiving</w:t>
            </w:r>
            <w:r w:rsidR="00E528E2" w:rsidRPr="0052689B">
              <w:rPr>
                <w:rFonts w:ascii="Comic Sans MS" w:eastAsia="Times New Roman" w:hAnsi="Comic Sans MS" w:cs="Times New Roman"/>
                <w:sz w:val="21"/>
                <w:szCs w:val="21"/>
                <w:lang w:eastAsia="en-GB"/>
              </w:rPr>
              <w:t>?</w:t>
            </w:r>
            <w:r w:rsidR="00BB0519" w:rsidRPr="0052689B">
              <w:rPr>
                <w:rFonts w:ascii="Comic Sans MS" w:eastAsia="Times New Roman" w:hAnsi="Comic Sans MS" w:cs="Times New Roman"/>
                <w:sz w:val="21"/>
                <w:szCs w:val="21"/>
                <w:lang w:eastAsia="en-GB"/>
              </w:rPr>
              <w:t>’ (Y</w:t>
            </w:r>
            <w:r w:rsidR="00535EE0">
              <w:rPr>
                <w:rFonts w:ascii="Comic Sans MS" w:eastAsia="Times New Roman" w:hAnsi="Comic Sans MS" w:cs="Times New Roman"/>
                <w:sz w:val="21"/>
                <w:szCs w:val="21"/>
                <w:lang w:eastAsia="en-GB"/>
              </w:rPr>
              <w:t xml:space="preserve">ear </w:t>
            </w:r>
            <w:r w:rsidR="00A27C13">
              <w:rPr>
                <w:rFonts w:ascii="Comic Sans MS" w:eastAsia="Times New Roman" w:hAnsi="Comic Sans MS" w:cs="Times New Roman"/>
                <w:sz w:val="21"/>
                <w:szCs w:val="21"/>
                <w:lang w:eastAsia="en-GB"/>
              </w:rPr>
              <w:t>2</w:t>
            </w:r>
            <w:r w:rsidR="00BB0519" w:rsidRPr="0052689B">
              <w:rPr>
                <w:rFonts w:ascii="Comic Sans MS" w:eastAsia="Times New Roman" w:hAnsi="Comic Sans MS" w:cs="Times New Roman"/>
                <w:sz w:val="21"/>
                <w:szCs w:val="21"/>
                <w:lang w:eastAsia="en-GB"/>
              </w:rPr>
              <w:t>)</w:t>
            </w:r>
            <w:r w:rsidR="00234535" w:rsidRPr="0052689B">
              <w:rPr>
                <w:rFonts w:ascii="Comic Sans MS" w:eastAsia="Times New Roman" w:hAnsi="Comic Sans MS" w:cs="Times New Roman"/>
                <w:sz w:val="21"/>
                <w:szCs w:val="21"/>
                <w:lang w:eastAsia="en-GB"/>
              </w:rPr>
              <w:t>; ‘</w:t>
            </w:r>
            <w:r w:rsidR="00055CE6">
              <w:rPr>
                <w:rFonts w:ascii="Comic Sans MS" w:eastAsia="Times New Roman" w:hAnsi="Comic Sans MS" w:cs="Times New Roman"/>
                <w:sz w:val="21"/>
                <w:szCs w:val="21"/>
                <w:lang w:eastAsia="en-GB"/>
              </w:rPr>
              <w:t>What does it mean to live a good life</w:t>
            </w:r>
            <w:r w:rsidR="00234535" w:rsidRPr="0052689B">
              <w:rPr>
                <w:rFonts w:ascii="Comic Sans MS" w:eastAsia="Times New Roman" w:hAnsi="Comic Sans MS" w:cs="Times New Roman"/>
                <w:sz w:val="21"/>
                <w:szCs w:val="21"/>
                <w:lang w:eastAsia="en-GB"/>
              </w:rPr>
              <w:t>?</w:t>
            </w:r>
            <w:r w:rsidR="000A58E5" w:rsidRPr="0052689B">
              <w:rPr>
                <w:rFonts w:ascii="Comic Sans MS" w:eastAsia="Times New Roman" w:hAnsi="Comic Sans MS" w:cs="Times New Roman"/>
                <w:sz w:val="21"/>
                <w:szCs w:val="21"/>
                <w:lang w:eastAsia="en-GB"/>
              </w:rPr>
              <w:t>’ (Y</w:t>
            </w:r>
            <w:r w:rsidR="00535EE0">
              <w:rPr>
                <w:rFonts w:ascii="Comic Sans MS" w:eastAsia="Times New Roman" w:hAnsi="Comic Sans MS" w:cs="Times New Roman"/>
                <w:sz w:val="21"/>
                <w:szCs w:val="21"/>
                <w:lang w:eastAsia="en-GB"/>
              </w:rPr>
              <w:t xml:space="preserve">ear </w:t>
            </w:r>
            <w:r w:rsidR="00055CE6">
              <w:rPr>
                <w:rFonts w:ascii="Comic Sans MS" w:eastAsia="Times New Roman" w:hAnsi="Comic Sans MS" w:cs="Times New Roman"/>
                <w:sz w:val="21"/>
                <w:szCs w:val="21"/>
                <w:lang w:eastAsia="en-GB"/>
              </w:rPr>
              <w:t>6</w:t>
            </w:r>
            <w:r w:rsidR="000A58E5" w:rsidRPr="0052689B">
              <w:rPr>
                <w:rFonts w:ascii="Comic Sans MS" w:eastAsia="Times New Roman" w:hAnsi="Comic Sans MS" w:cs="Times New Roman"/>
                <w:sz w:val="21"/>
                <w:szCs w:val="21"/>
                <w:lang w:eastAsia="en-GB"/>
              </w:rPr>
              <w:t>)</w:t>
            </w:r>
            <w:r w:rsidR="00BB0519" w:rsidRPr="0052689B">
              <w:rPr>
                <w:rFonts w:ascii="Comic Sans MS" w:eastAsia="Times New Roman" w:hAnsi="Comic Sans MS" w:cs="Times New Roman"/>
                <w:sz w:val="21"/>
                <w:szCs w:val="21"/>
                <w:lang w:eastAsia="en-GB"/>
              </w:rPr>
              <w:t>.</w:t>
            </w:r>
          </w:p>
        </w:tc>
        <w:tc>
          <w:tcPr>
            <w:tcW w:w="3485" w:type="dxa"/>
          </w:tcPr>
          <w:p w14:paraId="50E44A80" w14:textId="77777777" w:rsidR="00805672" w:rsidRPr="0052689B" w:rsidRDefault="00805672" w:rsidP="00A109DC">
            <w:pPr>
              <w:pStyle w:val="NormalWeb"/>
              <w:spacing w:before="0" w:beforeAutospacing="0" w:after="0" w:afterAutospacing="0"/>
              <w:jc w:val="both"/>
              <w:rPr>
                <w:rFonts w:ascii="Comic Sans MS" w:hAnsi="Comic Sans MS" w:cstheme="minorHAnsi"/>
                <w:b/>
                <w:bCs/>
                <w:sz w:val="21"/>
                <w:szCs w:val="21"/>
              </w:rPr>
            </w:pPr>
            <w:r w:rsidRPr="0052689B">
              <w:rPr>
                <w:rFonts w:ascii="Comic Sans MS" w:hAnsi="Comic Sans MS" w:cstheme="minorHAnsi"/>
                <w:b/>
                <w:bCs/>
                <w:noProof/>
                <w:sz w:val="21"/>
                <w:szCs w:val="21"/>
              </w:rPr>
              <w:drawing>
                <wp:anchor distT="0" distB="0" distL="114300" distR="114300" simplePos="0" relativeHeight="251661314" behindDoc="0" locked="0" layoutInCell="1" allowOverlap="1" wp14:anchorId="53F8CD1B" wp14:editId="73478FBA">
                  <wp:simplePos x="0" y="0"/>
                  <wp:positionH relativeFrom="column">
                    <wp:posOffset>21900</wp:posOffset>
                  </wp:positionH>
                  <wp:positionV relativeFrom="paragraph">
                    <wp:posOffset>53193</wp:posOffset>
                  </wp:positionV>
                  <wp:extent cx="651510" cy="628015"/>
                  <wp:effectExtent l="0" t="0" r="0" b="63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1510" cy="6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0AE684" w14:textId="77777777" w:rsidR="00805672" w:rsidRPr="0052689B" w:rsidRDefault="00805672" w:rsidP="00A109DC">
            <w:pPr>
              <w:pStyle w:val="NormalWeb"/>
              <w:spacing w:before="0" w:beforeAutospacing="0" w:after="0" w:afterAutospacing="0"/>
              <w:jc w:val="both"/>
              <w:rPr>
                <w:rFonts w:ascii="Comic Sans MS" w:hAnsi="Comic Sans MS" w:cstheme="minorHAnsi"/>
                <w:b/>
                <w:bCs/>
                <w:sz w:val="21"/>
                <w:szCs w:val="21"/>
              </w:rPr>
            </w:pPr>
            <w:r w:rsidRPr="0052689B">
              <w:rPr>
                <w:rFonts w:ascii="Comic Sans MS" w:hAnsi="Comic Sans MS" w:cstheme="minorHAnsi"/>
                <w:b/>
                <w:bCs/>
                <w:sz w:val="21"/>
                <w:szCs w:val="21"/>
              </w:rPr>
              <w:t>Connected</w:t>
            </w:r>
          </w:p>
          <w:p w14:paraId="7A3A43DF" w14:textId="77777777" w:rsidR="00805672" w:rsidRPr="0052689B" w:rsidRDefault="00805672" w:rsidP="00A109DC">
            <w:pPr>
              <w:jc w:val="center"/>
              <w:rPr>
                <w:rFonts w:ascii="Comic Sans MS" w:eastAsia="Times New Roman" w:hAnsi="Comic Sans MS" w:cstheme="minorHAnsi"/>
                <w:b/>
                <w:bCs/>
                <w:sz w:val="21"/>
                <w:szCs w:val="21"/>
                <w:lang w:eastAsia="en-GB"/>
              </w:rPr>
            </w:pPr>
          </w:p>
          <w:p w14:paraId="53A98F65" w14:textId="77777777" w:rsidR="00A109DC" w:rsidRPr="0052689B" w:rsidRDefault="00A109DC" w:rsidP="00E20259">
            <w:pPr>
              <w:rPr>
                <w:rFonts w:ascii="Comic Sans MS" w:eastAsia="Times New Roman" w:hAnsi="Comic Sans MS" w:cstheme="minorHAnsi"/>
                <w:b/>
                <w:bCs/>
                <w:sz w:val="21"/>
                <w:szCs w:val="21"/>
                <w:lang w:eastAsia="en-GB"/>
              </w:rPr>
            </w:pPr>
          </w:p>
          <w:p w14:paraId="43487163" w14:textId="6CF2712E" w:rsidR="00ED68C4" w:rsidRPr="0052689B" w:rsidRDefault="00C049BB" w:rsidP="00A109D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1"/>
                <w:szCs w:val="21"/>
              </w:rPr>
            </w:pPr>
            <w:r w:rsidRPr="0052689B">
              <w:rPr>
                <w:rFonts w:ascii="Comic Sans MS" w:hAnsi="Comic Sans MS"/>
                <w:sz w:val="21"/>
                <w:szCs w:val="21"/>
              </w:rPr>
              <w:t xml:space="preserve">Children explore Big Questions in RE through three </w:t>
            </w:r>
            <w:r w:rsidR="0054409F">
              <w:rPr>
                <w:rFonts w:ascii="Comic Sans MS" w:hAnsi="Comic Sans MS"/>
                <w:sz w:val="21"/>
                <w:szCs w:val="21"/>
              </w:rPr>
              <w:t>main lenses:</w:t>
            </w:r>
            <w:r w:rsidR="00E5290D" w:rsidRPr="00B7138C">
              <w:rPr>
                <w:rFonts w:ascii="Comic Sans MS" w:hAnsi="Comic Sans MS"/>
                <w:b/>
                <w:bCs/>
                <w:sz w:val="21"/>
                <w:szCs w:val="21"/>
              </w:rPr>
              <w:t xml:space="preserve"> </w:t>
            </w:r>
            <w:r w:rsidR="007C47BE" w:rsidRPr="00B7138C">
              <w:rPr>
                <w:rFonts w:ascii="Comic Sans MS" w:hAnsi="Comic Sans MS"/>
                <w:b/>
                <w:bCs/>
                <w:color w:val="FF0000"/>
                <w:sz w:val="21"/>
                <w:szCs w:val="21"/>
              </w:rPr>
              <w:t>theology</w:t>
            </w:r>
            <w:r w:rsidR="007C47BE" w:rsidRPr="00B7138C">
              <w:rPr>
                <w:rFonts w:ascii="Comic Sans MS" w:hAnsi="Comic Sans MS"/>
                <w:color w:val="FF0000"/>
                <w:sz w:val="21"/>
                <w:szCs w:val="21"/>
              </w:rPr>
              <w:t xml:space="preserve"> – what people believe; </w:t>
            </w:r>
            <w:r w:rsidR="007C47BE" w:rsidRPr="00B7138C">
              <w:rPr>
                <w:rFonts w:ascii="Comic Sans MS" w:hAnsi="Comic Sans MS"/>
                <w:b/>
                <w:bCs/>
                <w:color w:val="00B0F0"/>
                <w:sz w:val="21"/>
                <w:szCs w:val="21"/>
              </w:rPr>
              <w:t>philosophy</w:t>
            </w:r>
            <w:r w:rsidR="007C47BE" w:rsidRPr="00B7138C">
              <w:rPr>
                <w:rFonts w:ascii="Comic Sans MS" w:hAnsi="Comic Sans MS"/>
                <w:color w:val="00B0F0"/>
                <w:sz w:val="21"/>
                <w:szCs w:val="21"/>
              </w:rPr>
              <w:t xml:space="preserve"> – big questions</w:t>
            </w:r>
            <w:r w:rsidR="00A36F6D" w:rsidRPr="00B7138C">
              <w:rPr>
                <w:rFonts w:ascii="Comic Sans MS" w:hAnsi="Comic Sans MS"/>
                <w:color w:val="00B0F0"/>
                <w:sz w:val="21"/>
                <w:szCs w:val="21"/>
              </w:rPr>
              <w:t xml:space="preserve"> and reasoning</w:t>
            </w:r>
            <w:r w:rsidR="00B7138C" w:rsidRPr="00B7138C">
              <w:rPr>
                <w:rFonts w:ascii="Comic Sans MS" w:hAnsi="Comic Sans MS"/>
                <w:color w:val="000000" w:themeColor="text1"/>
                <w:sz w:val="21"/>
                <w:szCs w:val="21"/>
              </w:rPr>
              <w:t>,</w:t>
            </w:r>
            <w:r w:rsidR="00A36F6D" w:rsidRPr="00B7138C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 and</w:t>
            </w:r>
            <w:r w:rsidR="00A36F6D" w:rsidRPr="00B7138C">
              <w:rPr>
                <w:rFonts w:ascii="Comic Sans MS" w:hAnsi="Comic Sans MS"/>
                <w:color w:val="FF0000"/>
                <w:sz w:val="21"/>
                <w:szCs w:val="21"/>
              </w:rPr>
              <w:t xml:space="preserve"> </w:t>
            </w:r>
            <w:r w:rsidR="00B7138C" w:rsidRPr="00B7138C">
              <w:rPr>
                <w:rFonts w:ascii="Comic Sans MS" w:hAnsi="Comic Sans MS"/>
                <w:b/>
                <w:bCs/>
                <w:color w:val="00B050"/>
                <w:sz w:val="21"/>
                <w:szCs w:val="21"/>
              </w:rPr>
              <w:t>human</w:t>
            </w:r>
            <w:r w:rsidR="00B7138C" w:rsidRPr="00B7138C">
              <w:rPr>
                <w:rFonts w:ascii="Comic Sans MS" w:hAnsi="Comic Sans MS"/>
                <w:color w:val="00B050"/>
                <w:sz w:val="21"/>
                <w:szCs w:val="21"/>
              </w:rPr>
              <w:t xml:space="preserve"> – how beliefs are lived and practiced in everyday life.</w:t>
            </w:r>
          </w:p>
          <w:p w14:paraId="3B74CECC" w14:textId="2E30301F" w:rsidR="00DA35A5" w:rsidRPr="0052689B" w:rsidRDefault="00DA35A5" w:rsidP="001E5AB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1"/>
                <w:szCs w:val="21"/>
              </w:rPr>
            </w:pPr>
            <w:r w:rsidRPr="0052689B">
              <w:rPr>
                <w:rFonts w:ascii="Comic Sans MS" w:hAnsi="Comic Sans MS"/>
                <w:sz w:val="21"/>
                <w:szCs w:val="21"/>
              </w:rPr>
              <w:t xml:space="preserve">Learning begins with children’s </w:t>
            </w:r>
            <w:r w:rsidRPr="0052689B">
              <w:rPr>
                <w:rStyle w:val="Strong"/>
                <w:rFonts w:ascii="Comic Sans MS" w:hAnsi="Comic Sans MS"/>
                <w:b w:val="0"/>
                <w:bCs w:val="0"/>
                <w:sz w:val="21"/>
                <w:szCs w:val="21"/>
              </w:rPr>
              <w:t>own lives and experiences</w:t>
            </w:r>
            <w:r w:rsidRPr="0052689B">
              <w:rPr>
                <w:rFonts w:ascii="Comic Sans MS" w:hAnsi="Comic Sans MS"/>
                <w:sz w:val="21"/>
                <w:szCs w:val="21"/>
              </w:rPr>
              <w:t xml:space="preserve"> in the Early Years, creating a personal connection to the subject</w:t>
            </w:r>
            <w:r w:rsidR="00537DE5">
              <w:rPr>
                <w:rFonts w:ascii="Comic Sans MS" w:hAnsi="Comic Sans MS"/>
                <w:sz w:val="21"/>
                <w:szCs w:val="21"/>
              </w:rPr>
              <w:t>.</w:t>
            </w:r>
          </w:p>
          <w:p w14:paraId="154EA4F0" w14:textId="29CC4C32" w:rsidR="000B4F12" w:rsidRPr="0052689B" w:rsidRDefault="00DB56B1" w:rsidP="001E5AB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1"/>
                <w:szCs w:val="21"/>
              </w:rPr>
            </w:pPr>
            <w:r w:rsidRPr="0052689B">
              <w:rPr>
                <w:rFonts w:ascii="Comic Sans MS" w:hAnsi="Comic Sans MS"/>
                <w:sz w:val="21"/>
                <w:szCs w:val="21"/>
              </w:rPr>
              <w:t>RE is interwoven into the tapestry of our school, with</w:t>
            </w:r>
            <w:r w:rsidR="00DA35A5" w:rsidRPr="0052689B">
              <w:rPr>
                <w:rFonts w:ascii="Comic Sans MS" w:hAnsi="Comic Sans MS"/>
                <w:sz w:val="21"/>
                <w:szCs w:val="21"/>
              </w:rPr>
              <w:t>in</w:t>
            </w:r>
            <w:r w:rsidRPr="0052689B">
              <w:rPr>
                <w:rFonts w:ascii="Comic Sans MS" w:hAnsi="Comic Sans MS"/>
                <w:sz w:val="21"/>
                <w:szCs w:val="21"/>
              </w:rPr>
              <w:t xml:space="preserve"> our assemblies, curriculum and </w:t>
            </w:r>
            <w:r w:rsidR="00DA35A5" w:rsidRPr="0052689B">
              <w:rPr>
                <w:rFonts w:ascii="Comic Sans MS" w:hAnsi="Comic Sans MS"/>
                <w:sz w:val="21"/>
                <w:szCs w:val="21"/>
              </w:rPr>
              <w:t>values</w:t>
            </w:r>
            <w:r w:rsidRPr="0052689B">
              <w:rPr>
                <w:rFonts w:ascii="Comic Sans MS" w:hAnsi="Comic Sans MS"/>
                <w:sz w:val="21"/>
                <w:szCs w:val="21"/>
              </w:rPr>
              <w:t>.</w:t>
            </w:r>
          </w:p>
          <w:p w14:paraId="3DE7DA37" w14:textId="1F68BB67" w:rsidR="00E6114A" w:rsidRPr="0052689B" w:rsidRDefault="00DD69FE" w:rsidP="001E5AB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1"/>
                <w:szCs w:val="21"/>
              </w:rPr>
            </w:pPr>
            <w:r w:rsidRPr="0052689B">
              <w:rPr>
                <w:rFonts w:ascii="Comic Sans MS" w:hAnsi="Comic Sans MS"/>
                <w:sz w:val="21"/>
                <w:szCs w:val="21"/>
              </w:rPr>
              <w:t>Children will meet and connect with people from a wide variety of cultures and backgrounds</w:t>
            </w:r>
            <w:r w:rsidR="00202F5E" w:rsidRPr="0052689B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="00A64ED0" w:rsidRPr="0052689B">
              <w:rPr>
                <w:rFonts w:ascii="Comic Sans MS" w:hAnsi="Comic Sans MS"/>
                <w:sz w:val="21"/>
                <w:szCs w:val="21"/>
              </w:rPr>
              <w:t>e.g.,</w:t>
            </w:r>
            <w:r w:rsidR="00202F5E" w:rsidRPr="0052689B">
              <w:rPr>
                <w:rFonts w:ascii="Comic Sans MS" w:hAnsi="Comic Sans MS"/>
                <w:sz w:val="21"/>
                <w:szCs w:val="21"/>
              </w:rPr>
              <w:t xml:space="preserve"> connections with</w:t>
            </w:r>
            <w:r w:rsidRPr="0052689B">
              <w:rPr>
                <w:rFonts w:ascii="Comic Sans MS" w:hAnsi="Comic Sans MS"/>
                <w:sz w:val="21"/>
                <w:szCs w:val="21"/>
              </w:rPr>
              <w:t xml:space="preserve"> St Matthew’s Church in Redhill</w:t>
            </w:r>
            <w:r w:rsidR="00E36EB2" w:rsidRPr="0052689B">
              <w:rPr>
                <w:rFonts w:ascii="Comic Sans MS" w:hAnsi="Comic Sans MS"/>
                <w:sz w:val="21"/>
                <w:szCs w:val="21"/>
              </w:rPr>
              <w:t>.</w:t>
            </w:r>
          </w:p>
          <w:p w14:paraId="1E7C0AF2" w14:textId="77777777" w:rsidR="0054707F" w:rsidRPr="0052689B" w:rsidRDefault="00175AD5" w:rsidP="0054707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1"/>
                <w:szCs w:val="21"/>
              </w:rPr>
            </w:pPr>
            <w:r w:rsidRPr="0052689B">
              <w:rPr>
                <w:rFonts w:ascii="Comic Sans MS" w:hAnsi="Comic Sans MS"/>
                <w:sz w:val="21"/>
                <w:szCs w:val="21"/>
              </w:rPr>
              <w:t xml:space="preserve">Thematic units </w:t>
            </w:r>
            <w:r w:rsidR="009C7BC2" w:rsidRPr="0052689B">
              <w:rPr>
                <w:rFonts w:ascii="Comic Sans MS" w:hAnsi="Comic Sans MS"/>
                <w:sz w:val="21"/>
                <w:szCs w:val="21"/>
              </w:rPr>
              <w:t xml:space="preserve">in the </w:t>
            </w:r>
            <w:r w:rsidR="00072055" w:rsidRPr="0052689B">
              <w:rPr>
                <w:rFonts w:ascii="Comic Sans MS" w:hAnsi="Comic Sans MS"/>
                <w:sz w:val="21"/>
                <w:szCs w:val="21"/>
              </w:rPr>
              <w:t>s</w:t>
            </w:r>
            <w:r w:rsidR="009C7BC2" w:rsidRPr="0052689B">
              <w:rPr>
                <w:rFonts w:ascii="Comic Sans MS" w:hAnsi="Comic Sans MS"/>
                <w:sz w:val="21"/>
                <w:szCs w:val="21"/>
              </w:rPr>
              <w:t xml:space="preserve">ummer term </w:t>
            </w:r>
            <w:r w:rsidRPr="0052689B">
              <w:rPr>
                <w:rFonts w:ascii="Comic Sans MS" w:hAnsi="Comic Sans MS"/>
                <w:sz w:val="21"/>
                <w:szCs w:val="21"/>
              </w:rPr>
              <w:t xml:space="preserve">are designed to draw together learning </w:t>
            </w:r>
            <w:r w:rsidR="00855DE1" w:rsidRPr="0052689B">
              <w:rPr>
                <w:rFonts w:ascii="Comic Sans MS" w:hAnsi="Comic Sans MS"/>
                <w:sz w:val="21"/>
                <w:szCs w:val="21"/>
              </w:rPr>
              <w:t xml:space="preserve">from </w:t>
            </w:r>
            <w:r w:rsidRPr="0052689B">
              <w:rPr>
                <w:rFonts w:ascii="Comic Sans MS" w:hAnsi="Comic Sans MS"/>
                <w:sz w:val="21"/>
                <w:szCs w:val="21"/>
              </w:rPr>
              <w:t>across the year</w:t>
            </w:r>
            <w:r w:rsidR="00E63744" w:rsidRPr="0052689B">
              <w:rPr>
                <w:rFonts w:ascii="Comic Sans MS" w:hAnsi="Comic Sans MS"/>
                <w:sz w:val="21"/>
                <w:szCs w:val="21"/>
              </w:rPr>
              <w:t>. Children make</w:t>
            </w:r>
            <w:r w:rsidRPr="0052689B">
              <w:rPr>
                <w:rFonts w:ascii="Comic Sans MS" w:hAnsi="Comic Sans MS"/>
                <w:sz w:val="21"/>
                <w:szCs w:val="21"/>
              </w:rPr>
              <w:t xml:space="preserve"> links between different religious and non-religious perspectives and draw </w:t>
            </w:r>
            <w:r w:rsidR="00855DE1" w:rsidRPr="0052689B">
              <w:rPr>
                <w:rFonts w:ascii="Comic Sans MS" w:hAnsi="Comic Sans MS"/>
                <w:sz w:val="21"/>
                <w:szCs w:val="21"/>
              </w:rPr>
              <w:t xml:space="preserve">their own </w:t>
            </w:r>
            <w:r w:rsidRPr="0052689B">
              <w:rPr>
                <w:rFonts w:ascii="Comic Sans MS" w:hAnsi="Comic Sans MS"/>
                <w:sz w:val="21"/>
                <w:szCs w:val="21"/>
              </w:rPr>
              <w:t>conclusions</w:t>
            </w:r>
            <w:r w:rsidR="00770ACF" w:rsidRPr="0052689B">
              <w:rPr>
                <w:rFonts w:ascii="Comic Sans MS" w:hAnsi="Comic Sans MS"/>
                <w:sz w:val="21"/>
                <w:szCs w:val="21"/>
              </w:rPr>
              <w:t xml:space="preserve">, developing their own worldview. </w:t>
            </w:r>
          </w:p>
          <w:p w14:paraId="508E88A1" w14:textId="1FD387CE" w:rsidR="0054707F" w:rsidRPr="0052689B" w:rsidRDefault="0054707F" w:rsidP="0054707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1"/>
                <w:szCs w:val="21"/>
              </w:rPr>
            </w:pPr>
            <w:r w:rsidRPr="0052689B">
              <w:rPr>
                <w:rFonts w:ascii="Comic Sans MS" w:hAnsi="Comic Sans MS"/>
                <w:sz w:val="21"/>
                <w:szCs w:val="21"/>
              </w:rPr>
              <w:t xml:space="preserve">Units are chosen to reflect the religions followed by </w:t>
            </w:r>
            <w:r w:rsidR="00C47650" w:rsidRPr="0052689B">
              <w:rPr>
                <w:rFonts w:ascii="Comic Sans MS" w:hAnsi="Comic Sans MS"/>
                <w:sz w:val="21"/>
                <w:szCs w:val="21"/>
              </w:rPr>
              <w:t xml:space="preserve">the </w:t>
            </w:r>
            <w:r w:rsidRPr="0052689B">
              <w:rPr>
                <w:rFonts w:ascii="Comic Sans MS" w:hAnsi="Comic Sans MS"/>
                <w:sz w:val="21"/>
                <w:szCs w:val="21"/>
              </w:rPr>
              <w:t>Wray Common community</w:t>
            </w:r>
            <w:r w:rsidR="00C47650" w:rsidRPr="0052689B">
              <w:rPr>
                <w:rFonts w:ascii="Comic Sans MS" w:hAnsi="Comic Sans MS"/>
                <w:sz w:val="21"/>
                <w:szCs w:val="21"/>
              </w:rPr>
              <w:t xml:space="preserve"> allowing many children to feel represented and connected to their learning more deeply. </w:t>
            </w:r>
          </w:p>
        </w:tc>
        <w:tc>
          <w:tcPr>
            <w:tcW w:w="3486" w:type="dxa"/>
          </w:tcPr>
          <w:p w14:paraId="18F3F346" w14:textId="77777777" w:rsidR="00805672" w:rsidRPr="0052689B" w:rsidRDefault="00805672" w:rsidP="00A109DC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/>
                <w:bCs/>
                <w:sz w:val="21"/>
                <w:szCs w:val="21"/>
              </w:rPr>
            </w:pPr>
            <w:r w:rsidRPr="0052689B">
              <w:rPr>
                <w:rFonts w:ascii="Comic Sans MS" w:hAnsi="Comic Sans MS" w:cstheme="minorHAnsi"/>
                <w:b/>
                <w:bCs/>
                <w:noProof/>
                <w:sz w:val="21"/>
                <w:szCs w:val="21"/>
              </w:rPr>
              <w:drawing>
                <wp:anchor distT="0" distB="0" distL="114300" distR="114300" simplePos="0" relativeHeight="251662338" behindDoc="0" locked="0" layoutInCell="1" allowOverlap="1" wp14:anchorId="221A9C0E" wp14:editId="0893F04D">
                  <wp:simplePos x="0" y="0"/>
                  <wp:positionH relativeFrom="column">
                    <wp:posOffset>62230</wp:posOffset>
                  </wp:positionH>
                  <wp:positionV relativeFrom="paragraph">
                    <wp:posOffset>64770</wp:posOffset>
                  </wp:positionV>
                  <wp:extent cx="699135" cy="638810"/>
                  <wp:effectExtent l="0" t="0" r="5715" b="889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9135" cy="638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7B33" w14:textId="77777777" w:rsidR="00805672" w:rsidRPr="0052689B" w:rsidRDefault="00805672" w:rsidP="00A109DC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/>
                <w:bCs/>
                <w:sz w:val="21"/>
                <w:szCs w:val="21"/>
              </w:rPr>
            </w:pPr>
            <w:r w:rsidRPr="0052689B">
              <w:rPr>
                <w:rFonts w:ascii="Comic Sans MS" w:hAnsi="Comic Sans MS" w:cstheme="minorHAnsi"/>
                <w:b/>
                <w:bCs/>
                <w:sz w:val="21"/>
                <w:szCs w:val="21"/>
              </w:rPr>
              <w:t xml:space="preserve"> Immersive</w:t>
            </w:r>
          </w:p>
          <w:p w14:paraId="632B4B43" w14:textId="77777777" w:rsidR="00805672" w:rsidRPr="0052689B" w:rsidRDefault="00805672" w:rsidP="00A109DC">
            <w:pPr>
              <w:rPr>
                <w:rFonts w:ascii="Comic Sans MS" w:eastAsia="Times New Roman" w:hAnsi="Comic Sans MS" w:cstheme="minorHAnsi"/>
                <w:b/>
                <w:bCs/>
                <w:sz w:val="21"/>
                <w:szCs w:val="21"/>
                <w:lang w:eastAsia="en-GB"/>
              </w:rPr>
            </w:pPr>
          </w:p>
          <w:p w14:paraId="3B16C8C0" w14:textId="77777777" w:rsidR="00A109DC" w:rsidRPr="0052689B" w:rsidRDefault="00A109DC" w:rsidP="00A109DC">
            <w:pPr>
              <w:rPr>
                <w:rFonts w:ascii="Comic Sans MS" w:eastAsia="Times New Roman" w:hAnsi="Comic Sans MS" w:cstheme="minorHAnsi"/>
                <w:b/>
                <w:bCs/>
                <w:sz w:val="21"/>
                <w:szCs w:val="21"/>
                <w:lang w:eastAsia="en-GB"/>
              </w:rPr>
            </w:pPr>
          </w:p>
          <w:p w14:paraId="4E7173E8" w14:textId="1D6AFB5B" w:rsidR="00805672" w:rsidRPr="0052689B" w:rsidRDefault="00E03E0B" w:rsidP="00A109DC">
            <w:pPr>
              <w:pStyle w:val="ListParagraph"/>
              <w:numPr>
                <w:ilvl w:val="0"/>
                <w:numId w:val="11"/>
              </w:numPr>
              <w:rPr>
                <w:rFonts w:ascii="Comic Sans MS" w:eastAsia="Times New Roman" w:hAnsi="Comic Sans MS" w:cstheme="minorHAnsi"/>
                <w:b/>
                <w:bCs/>
                <w:sz w:val="21"/>
                <w:szCs w:val="21"/>
                <w:lang w:eastAsia="en-GB"/>
              </w:rPr>
            </w:pPr>
            <w:r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>Whole School Assemblies</w:t>
            </w:r>
            <w:r w:rsidR="001C120A"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 xml:space="preserve">, including visitors from Open the Book, </w:t>
            </w:r>
            <w:r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>and Chew it Over Tuesday discussions provide shared reflection</w:t>
            </w:r>
            <w:r w:rsidR="00F13F15"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 xml:space="preserve"> time</w:t>
            </w:r>
            <w:r w:rsidR="00A109DC"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 xml:space="preserve">, extending RE beyond the classroom. </w:t>
            </w:r>
          </w:p>
          <w:p w14:paraId="151DDA49" w14:textId="602D6395" w:rsidR="00883298" w:rsidRPr="0052689B" w:rsidRDefault="0026228A" w:rsidP="00A109DC">
            <w:pPr>
              <w:pStyle w:val="ListParagraph"/>
              <w:numPr>
                <w:ilvl w:val="0"/>
                <w:numId w:val="11"/>
              </w:numPr>
              <w:rPr>
                <w:rFonts w:ascii="Comic Sans MS" w:eastAsia="Times New Roman" w:hAnsi="Comic Sans MS" w:cstheme="minorHAnsi"/>
                <w:b/>
                <w:bCs/>
                <w:sz w:val="21"/>
                <w:szCs w:val="21"/>
                <w:lang w:eastAsia="en-GB"/>
              </w:rPr>
            </w:pPr>
            <w:r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 xml:space="preserve">Visitors share their experiences with children, </w:t>
            </w:r>
            <w:r w:rsidR="00446925"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 xml:space="preserve">highlighting and </w:t>
            </w:r>
            <w:r w:rsidR="00105D52"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 xml:space="preserve">celebrating diversity </w:t>
            </w:r>
            <w:r w:rsidR="00446925"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>across the school</w:t>
            </w:r>
            <w:r w:rsidR="001B10C0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 xml:space="preserve"> </w:t>
            </w:r>
            <w:r w:rsidR="00A64ED0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>e.g.,</w:t>
            </w:r>
            <w:r w:rsidR="001B10C0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 xml:space="preserve"> </w:t>
            </w:r>
            <w:r w:rsidR="00446925"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>Diwali visitors in Year 1; Humanist speaker in Year 4</w:t>
            </w:r>
            <w:r w:rsidR="00883298"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>.</w:t>
            </w:r>
          </w:p>
          <w:p w14:paraId="0583A7E5" w14:textId="4C1A1C61" w:rsidR="007E72DA" w:rsidRPr="0052689B" w:rsidRDefault="007E72DA" w:rsidP="00A109DC">
            <w:pPr>
              <w:pStyle w:val="ListParagraph"/>
              <w:numPr>
                <w:ilvl w:val="0"/>
                <w:numId w:val="11"/>
              </w:numPr>
              <w:rPr>
                <w:rFonts w:ascii="Comic Sans MS" w:eastAsia="Times New Roman" w:hAnsi="Comic Sans MS" w:cstheme="minorHAnsi"/>
                <w:b/>
                <w:bCs/>
                <w:sz w:val="21"/>
                <w:szCs w:val="21"/>
                <w:lang w:eastAsia="en-GB"/>
              </w:rPr>
            </w:pPr>
            <w:r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 xml:space="preserve">Sparkfish Workshops in Years 2 and 5 </w:t>
            </w:r>
            <w:r w:rsidR="00803D47"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 xml:space="preserve">immerse children in their learning of Christian concepts. </w:t>
            </w:r>
          </w:p>
          <w:p w14:paraId="0D275743" w14:textId="77777777" w:rsidR="00883298" w:rsidRPr="0052689B" w:rsidRDefault="00883298" w:rsidP="00A109DC">
            <w:pPr>
              <w:pStyle w:val="ListParagraph"/>
              <w:numPr>
                <w:ilvl w:val="0"/>
                <w:numId w:val="11"/>
              </w:numPr>
              <w:rPr>
                <w:rFonts w:ascii="Comic Sans MS" w:eastAsia="Times New Roman" w:hAnsi="Comic Sans MS" w:cstheme="minorHAnsi"/>
                <w:b/>
                <w:bCs/>
                <w:sz w:val="21"/>
                <w:szCs w:val="21"/>
                <w:lang w:eastAsia="en-GB"/>
              </w:rPr>
            </w:pPr>
            <w:r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 xml:space="preserve">The study of RE in the Early Years </w:t>
            </w:r>
            <w:r w:rsidR="004E6E30"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 xml:space="preserve">is approached through continuous provision which immerses children in learning through play and real-life experiences. </w:t>
            </w:r>
          </w:p>
          <w:p w14:paraId="1E51AD30" w14:textId="27CCB933" w:rsidR="004E6E30" w:rsidRPr="0052689B" w:rsidRDefault="00804E07" w:rsidP="00A109DC">
            <w:pPr>
              <w:pStyle w:val="ListParagraph"/>
              <w:numPr>
                <w:ilvl w:val="0"/>
                <w:numId w:val="11"/>
              </w:numPr>
              <w:rPr>
                <w:rFonts w:ascii="Comic Sans MS" w:eastAsia="Times New Roman" w:hAnsi="Comic Sans MS" w:cstheme="minorHAnsi"/>
                <w:b/>
                <w:bCs/>
                <w:sz w:val="21"/>
                <w:szCs w:val="21"/>
                <w:lang w:eastAsia="en-GB"/>
              </w:rPr>
            </w:pPr>
            <w:r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>Use of artefacts</w:t>
            </w:r>
            <w:r w:rsidR="00144F68"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>, such as prayer mats and religious books</w:t>
            </w:r>
            <w:r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 xml:space="preserve"> related to different religions</w:t>
            </w:r>
            <w:r w:rsidR="001B10C0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>,</w:t>
            </w:r>
            <w:r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 xml:space="preserve"> enhance children’s learning within the lesson and gives the opportunity for hands on learning related to real-life experiences and practices. </w:t>
            </w:r>
          </w:p>
          <w:p w14:paraId="071C6E8B" w14:textId="34576DE5" w:rsidR="001F3387" w:rsidRPr="0052689B" w:rsidRDefault="001F3387" w:rsidP="00A109DC">
            <w:pPr>
              <w:pStyle w:val="ListParagraph"/>
              <w:numPr>
                <w:ilvl w:val="0"/>
                <w:numId w:val="11"/>
              </w:numPr>
              <w:rPr>
                <w:rFonts w:ascii="Comic Sans MS" w:eastAsia="Times New Roman" w:hAnsi="Comic Sans MS" w:cstheme="minorHAnsi"/>
                <w:b/>
                <w:bCs/>
                <w:sz w:val="21"/>
                <w:szCs w:val="21"/>
                <w:lang w:eastAsia="en-GB"/>
              </w:rPr>
            </w:pPr>
            <w:r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 xml:space="preserve">Reception and Year 1 participate in </w:t>
            </w:r>
            <w:r w:rsidR="00617428"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>re</w:t>
            </w:r>
            <w:r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 xml:space="preserve">telling the Christian story of </w:t>
            </w:r>
            <w:r w:rsidR="00841363"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>The Nativity</w:t>
            </w:r>
            <w:r w:rsidR="007A00F0"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 xml:space="preserve"> through drama</w:t>
            </w:r>
            <w:r w:rsidR="00535EE0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 xml:space="preserve"> to parents.</w:t>
            </w:r>
            <w:r w:rsidR="007A00F0"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 xml:space="preserve"> </w:t>
            </w:r>
          </w:p>
        </w:tc>
      </w:tr>
    </w:tbl>
    <w:p w14:paraId="4B210627" w14:textId="77777777" w:rsidR="00A704A1" w:rsidRDefault="00A704A1"/>
    <w:sectPr w:rsidR="00A704A1" w:rsidSect="00B35C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86C20"/>
    <w:multiLevelType w:val="hybridMultilevel"/>
    <w:tmpl w:val="BFD84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57196"/>
    <w:multiLevelType w:val="hybridMultilevel"/>
    <w:tmpl w:val="E8DE0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9031AB"/>
    <w:multiLevelType w:val="multilevel"/>
    <w:tmpl w:val="53987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3D261A"/>
    <w:multiLevelType w:val="multilevel"/>
    <w:tmpl w:val="C3BEE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181E09"/>
    <w:multiLevelType w:val="hybridMultilevel"/>
    <w:tmpl w:val="5762BF82"/>
    <w:lvl w:ilvl="0" w:tplc="D6982B8C">
      <w:numFmt w:val="bullet"/>
      <w:lvlText w:val="-"/>
      <w:lvlJc w:val="left"/>
      <w:pPr>
        <w:ind w:left="881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60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1" w:hanging="360"/>
      </w:pPr>
      <w:rPr>
        <w:rFonts w:ascii="Wingdings" w:hAnsi="Wingdings" w:hint="default"/>
      </w:rPr>
    </w:lvl>
  </w:abstractNum>
  <w:abstractNum w:abstractNumId="5" w15:restartNumberingAfterBreak="0">
    <w:nsid w:val="4A950023"/>
    <w:multiLevelType w:val="multilevel"/>
    <w:tmpl w:val="DD5A8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AC747A"/>
    <w:multiLevelType w:val="hybridMultilevel"/>
    <w:tmpl w:val="E8ACA496"/>
    <w:lvl w:ilvl="0" w:tplc="65549D90"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8393C7B"/>
    <w:multiLevelType w:val="hybridMultilevel"/>
    <w:tmpl w:val="80F47B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02407BE"/>
    <w:multiLevelType w:val="hybridMultilevel"/>
    <w:tmpl w:val="88603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A01EA1"/>
    <w:multiLevelType w:val="hybridMultilevel"/>
    <w:tmpl w:val="A98E1E2E"/>
    <w:lvl w:ilvl="0" w:tplc="65549D90"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8651FF9"/>
    <w:multiLevelType w:val="hybridMultilevel"/>
    <w:tmpl w:val="A622F3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9"/>
  </w:num>
  <w:num w:numId="5">
    <w:abstractNumId w:val="8"/>
  </w:num>
  <w:num w:numId="6">
    <w:abstractNumId w:val="1"/>
  </w:num>
  <w:num w:numId="7">
    <w:abstractNumId w:val="2"/>
  </w:num>
  <w:num w:numId="8">
    <w:abstractNumId w:val="5"/>
  </w:num>
  <w:num w:numId="9">
    <w:abstractNumId w:val="3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1C0"/>
    <w:rsid w:val="000172AF"/>
    <w:rsid w:val="00017591"/>
    <w:rsid w:val="00020ADE"/>
    <w:rsid w:val="00027D6D"/>
    <w:rsid w:val="00055CE6"/>
    <w:rsid w:val="00072055"/>
    <w:rsid w:val="00083FD5"/>
    <w:rsid w:val="000A58E5"/>
    <w:rsid w:val="000B138C"/>
    <w:rsid w:val="000B4F12"/>
    <w:rsid w:val="000E5E19"/>
    <w:rsid w:val="000F783D"/>
    <w:rsid w:val="00103304"/>
    <w:rsid w:val="00105D52"/>
    <w:rsid w:val="00125EBB"/>
    <w:rsid w:val="00137345"/>
    <w:rsid w:val="00144F68"/>
    <w:rsid w:val="00146AAE"/>
    <w:rsid w:val="00157D0D"/>
    <w:rsid w:val="001652BA"/>
    <w:rsid w:val="00167173"/>
    <w:rsid w:val="00175AD5"/>
    <w:rsid w:val="001B10C0"/>
    <w:rsid w:val="001C120A"/>
    <w:rsid w:val="001C5883"/>
    <w:rsid w:val="001E5ABB"/>
    <w:rsid w:val="001F3387"/>
    <w:rsid w:val="00202F5E"/>
    <w:rsid w:val="00226A7E"/>
    <w:rsid w:val="00234535"/>
    <w:rsid w:val="0026228A"/>
    <w:rsid w:val="002669FC"/>
    <w:rsid w:val="00281352"/>
    <w:rsid w:val="002929DA"/>
    <w:rsid w:val="00297A5D"/>
    <w:rsid w:val="002B35D7"/>
    <w:rsid w:val="002E6240"/>
    <w:rsid w:val="002F0989"/>
    <w:rsid w:val="002F5C86"/>
    <w:rsid w:val="00310015"/>
    <w:rsid w:val="003165A5"/>
    <w:rsid w:val="00396D33"/>
    <w:rsid w:val="00397377"/>
    <w:rsid w:val="003F77A5"/>
    <w:rsid w:val="00410B60"/>
    <w:rsid w:val="0041184B"/>
    <w:rsid w:val="00446925"/>
    <w:rsid w:val="004662D4"/>
    <w:rsid w:val="00486282"/>
    <w:rsid w:val="004D31CA"/>
    <w:rsid w:val="004E6E30"/>
    <w:rsid w:val="005012E9"/>
    <w:rsid w:val="0052689B"/>
    <w:rsid w:val="00535EE0"/>
    <w:rsid w:val="005379CE"/>
    <w:rsid w:val="00537DE5"/>
    <w:rsid w:val="0054409F"/>
    <w:rsid w:val="0054707F"/>
    <w:rsid w:val="005853A4"/>
    <w:rsid w:val="005A2917"/>
    <w:rsid w:val="0060430B"/>
    <w:rsid w:val="00617428"/>
    <w:rsid w:val="00664017"/>
    <w:rsid w:val="0067465F"/>
    <w:rsid w:val="0068082D"/>
    <w:rsid w:val="006956E9"/>
    <w:rsid w:val="006E3C77"/>
    <w:rsid w:val="006F0606"/>
    <w:rsid w:val="00734B5D"/>
    <w:rsid w:val="00745E0C"/>
    <w:rsid w:val="00754715"/>
    <w:rsid w:val="00770ACF"/>
    <w:rsid w:val="007A00F0"/>
    <w:rsid w:val="007C47BE"/>
    <w:rsid w:val="007E72DA"/>
    <w:rsid w:val="00803D47"/>
    <w:rsid w:val="00804E07"/>
    <w:rsid w:val="00805672"/>
    <w:rsid w:val="00815C05"/>
    <w:rsid w:val="00841363"/>
    <w:rsid w:val="00855DE1"/>
    <w:rsid w:val="00883298"/>
    <w:rsid w:val="008B1F91"/>
    <w:rsid w:val="008B74A0"/>
    <w:rsid w:val="00933B56"/>
    <w:rsid w:val="009446FF"/>
    <w:rsid w:val="00962062"/>
    <w:rsid w:val="009B314B"/>
    <w:rsid w:val="009C7BC2"/>
    <w:rsid w:val="009E3273"/>
    <w:rsid w:val="009F5F67"/>
    <w:rsid w:val="00A05279"/>
    <w:rsid w:val="00A109DC"/>
    <w:rsid w:val="00A25798"/>
    <w:rsid w:val="00A27C13"/>
    <w:rsid w:val="00A36F6D"/>
    <w:rsid w:val="00A37295"/>
    <w:rsid w:val="00A54473"/>
    <w:rsid w:val="00A64ED0"/>
    <w:rsid w:val="00A704A1"/>
    <w:rsid w:val="00AD35D7"/>
    <w:rsid w:val="00AE7BAD"/>
    <w:rsid w:val="00AF5D6A"/>
    <w:rsid w:val="00B35C44"/>
    <w:rsid w:val="00B7138C"/>
    <w:rsid w:val="00BA5F23"/>
    <w:rsid w:val="00BB0519"/>
    <w:rsid w:val="00BE778C"/>
    <w:rsid w:val="00C049BB"/>
    <w:rsid w:val="00C47650"/>
    <w:rsid w:val="00C6273C"/>
    <w:rsid w:val="00C63794"/>
    <w:rsid w:val="00CA2A5A"/>
    <w:rsid w:val="00CA44BB"/>
    <w:rsid w:val="00CB1B9E"/>
    <w:rsid w:val="00CD3598"/>
    <w:rsid w:val="00D1256F"/>
    <w:rsid w:val="00D40F9B"/>
    <w:rsid w:val="00D81D59"/>
    <w:rsid w:val="00D902CC"/>
    <w:rsid w:val="00DA35A5"/>
    <w:rsid w:val="00DA3F40"/>
    <w:rsid w:val="00DB56B1"/>
    <w:rsid w:val="00DC27BF"/>
    <w:rsid w:val="00DD69FE"/>
    <w:rsid w:val="00DF01C0"/>
    <w:rsid w:val="00E03E0B"/>
    <w:rsid w:val="00E20259"/>
    <w:rsid w:val="00E36EB2"/>
    <w:rsid w:val="00E37FF2"/>
    <w:rsid w:val="00E528E2"/>
    <w:rsid w:val="00E5290D"/>
    <w:rsid w:val="00E6114A"/>
    <w:rsid w:val="00E63744"/>
    <w:rsid w:val="00E66C11"/>
    <w:rsid w:val="00ED68C4"/>
    <w:rsid w:val="00EE3F0E"/>
    <w:rsid w:val="00F10936"/>
    <w:rsid w:val="00F13F15"/>
    <w:rsid w:val="00F15876"/>
    <w:rsid w:val="00F15EF1"/>
    <w:rsid w:val="00F76CAD"/>
    <w:rsid w:val="00F81E56"/>
    <w:rsid w:val="00F93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5D98C"/>
  <w15:chartTrackingRefBased/>
  <w15:docId w15:val="{F4DEF0A8-F4A2-473F-A7AE-3BD9F6A2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704A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C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F5F67"/>
    <w:rPr>
      <w:b/>
      <w:bCs/>
    </w:rPr>
  </w:style>
  <w:style w:type="paragraph" w:styleId="NormalWeb">
    <w:name w:val="Normal (Web)"/>
    <w:basedOn w:val="Normal"/>
    <w:uiPriority w:val="99"/>
    <w:unhideWhenUsed/>
    <w:rsid w:val="009F5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6273C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A704A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8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83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05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55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685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42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561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80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9404F87BF5FD4F95D1D000B15E1BFE" ma:contentTypeVersion="16" ma:contentTypeDescription="Create a new document." ma:contentTypeScope="" ma:versionID="6cc67ea5263774d0648b9e017f603472">
  <xsd:schema xmlns:xsd="http://www.w3.org/2001/XMLSchema" xmlns:xs="http://www.w3.org/2001/XMLSchema" xmlns:p="http://schemas.microsoft.com/office/2006/metadata/properties" xmlns:ns2="4be1832d-829f-43a8-a714-9429fb68af74" xmlns:ns3="4bab0d21-c077-41dd-863f-bac13fc03154" targetNamespace="http://schemas.microsoft.com/office/2006/metadata/properties" ma:root="true" ma:fieldsID="2b9065d94b067b37295912df5d7cc44c" ns2:_="" ns3:_="">
    <xsd:import namespace="4be1832d-829f-43a8-a714-9429fb68af74"/>
    <xsd:import namespace="4bab0d21-c077-41dd-863f-bac13fc031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e1832d-829f-43a8-a714-9429fb68af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ad705501-5768-411a-b194-e848ca9665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b0d21-c077-41dd-863f-bac13fc0315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c433bd6-a550-4916-a9bf-1b0c74409e8d}" ma:internalName="TaxCatchAll" ma:showField="CatchAllData" ma:web="4bab0d21-c077-41dd-863f-bac13fc031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e1832d-829f-43a8-a714-9429fb68af74">
      <Terms xmlns="http://schemas.microsoft.com/office/infopath/2007/PartnerControls"/>
    </lcf76f155ced4ddcb4097134ff3c332f>
    <TaxCatchAll xmlns="4bab0d21-c077-41dd-863f-bac13fc03154" xsi:nil="true"/>
  </documentManagement>
</p:properties>
</file>

<file path=customXml/itemProps1.xml><?xml version="1.0" encoding="utf-8"?>
<ds:datastoreItem xmlns:ds="http://schemas.openxmlformats.org/officeDocument/2006/customXml" ds:itemID="{1147CAFC-D30C-451F-A204-95A6DAD6841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6114F9-544A-43D7-ADE5-950D8F83DE24}"/>
</file>

<file path=customXml/itemProps3.xml><?xml version="1.0" encoding="utf-8"?>
<ds:datastoreItem xmlns:ds="http://schemas.openxmlformats.org/officeDocument/2006/customXml" ds:itemID="{08ACD20B-9F64-48D8-BF66-E1CF4802F086}">
  <ds:schemaRefs>
    <ds:schemaRef ds:uri="http://schemas.microsoft.com/office/2006/metadata/properties"/>
    <ds:schemaRef ds:uri="http://schemas.microsoft.com/office/infopath/2007/PartnerControls"/>
    <ds:schemaRef ds:uri="4be1832d-829f-43a8-a714-9429fb68af74"/>
    <ds:schemaRef ds:uri="4bab0d21-c077-41dd-863f-bac13fc0315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2</Pages>
  <Words>536</Words>
  <Characters>3061</Characters>
  <Application>Microsoft Office Word</Application>
  <DocSecurity>0</DocSecurity>
  <Lines>25</Lines>
  <Paragraphs>7</Paragraphs>
  <ScaleCrop>false</ScaleCrop>
  <Company/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Carter</dc:creator>
  <cp:keywords/>
  <dc:description/>
  <cp:lastModifiedBy>Samantha</cp:lastModifiedBy>
  <cp:revision>145</cp:revision>
  <dcterms:created xsi:type="dcterms:W3CDTF">2025-10-22T08:40:00Z</dcterms:created>
  <dcterms:modified xsi:type="dcterms:W3CDTF">2026-09-16T08:27:00Z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0x010100999404F87BF5FD4F95D1D000B15E1BFE</vt:lpwstr>
  </property>
  <property fmtid="{D5CDD505-2E9C-101B-9397-08002B2CF9AE}" pid="3" name="MediaServiceImageTags">
    <vt:lpwstr/>
  </property>
</Properties>
</file>