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CA" w:rsidRDefault="00071773" w:rsidP="00DD494E">
      <w:pPr>
        <w:jc w:val="center"/>
        <w:rPr>
          <w:rFonts w:ascii="Comic Sans MS" w:hAnsi="Comic Sans MS"/>
          <w:sz w:val="28"/>
          <w:szCs w:val="28"/>
        </w:rPr>
      </w:pPr>
      <w:bookmarkStart w:id="0" w:name="_GoBack"/>
      <w:bookmarkEnd w:id="0"/>
      <w:r>
        <w:rPr>
          <w:rFonts w:ascii="Comic Sans MS" w:hAnsi="Comic Sans MS"/>
          <w:sz w:val="28"/>
          <w:szCs w:val="28"/>
        </w:rPr>
        <w:t>Reception</w:t>
      </w:r>
      <w:r w:rsidR="00DD494E">
        <w:rPr>
          <w:rFonts w:ascii="Comic Sans MS" w:hAnsi="Comic Sans MS"/>
          <w:sz w:val="28"/>
          <w:szCs w:val="28"/>
        </w:rPr>
        <w:t xml:space="preserve"> Curriculum Map </w:t>
      </w:r>
    </w:p>
    <w:tbl>
      <w:tblPr>
        <w:tblStyle w:val="TableGrid"/>
        <w:tblW w:w="0" w:type="auto"/>
        <w:tblLook w:val="04A0" w:firstRow="1" w:lastRow="0" w:firstColumn="1" w:lastColumn="0" w:noHBand="0" w:noVBand="1"/>
      </w:tblPr>
      <w:tblGrid>
        <w:gridCol w:w="2204"/>
        <w:gridCol w:w="2191"/>
        <w:gridCol w:w="2191"/>
        <w:gridCol w:w="2189"/>
        <w:gridCol w:w="2198"/>
        <w:gridCol w:w="2221"/>
        <w:gridCol w:w="2194"/>
      </w:tblGrid>
      <w:tr w:rsidR="00DD494E" w:rsidRPr="00FD5730" w:rsidTr="00B0355B">
        <w:tc>
          <w:tcPr>
            <w:tcW w:w="2204" w:type="dxa"/>
          </w:tcPr>
          <w:p w:rsidR="00DD494E" w:rsidRPr="00FD5730" w:rsidRDefault="00DD494E" w:rsidP="00DD494E">
            <w:pPr>
              <w:jc w:val="center"/>
              <w:rPr>
                <w:rFonts w:ascii="Comic Sans MS" w:hAnsi="Comic Sans MS"/>
                <w:sz w:val="20"/>
                <w:szCs w:val="20"/>
              </w:rPr>
            </w:pPr>
          </w:p>
        </w:tc>
        <w:tc>
          <w:tcPr>
            <w:tcW w:w="2191"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Autumn 1</w:t>
            </w:r>
          </w:p>
        </w:tc>
        <w:tc>
          <w:tcPr>
            <w:tcW w:w="2191"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Autumn 2</w:t>
            </w:r>
          </w:p>
        </w:tc>
        <w:tc>
          <w:tcPr>
            <w:tcW w:w="2189"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Spring 1</w:t>
            </w:r>
          </w:p>
        </w:tc>
        <w:tc>
          <w:tcPr>
            <w:tcW w:w="2198"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Spring 2</w:t>
            </w:r>
          </w:p>
        </w:tc>
        <w:tc>
          <w:tcPr>
            <w:tcW w:w="2221"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Summer 1</w:t>
            </w:r>
          </w:p>
        </w:tc>
        <w:tc>
          <w:tcPr>
            <w:tcW w:w="2194"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Summer 2</w:t>
            </w:r>
          </w:p>
        </w:tc>
      </w:tr>
      <w:tr w:rsidR="00DD494E" w:rsidRPr="00FD5730" w:rsidTr="00B0355B">
        <w:tc>
          <w:tcPr>
            <w:tcW w:w="2204"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Topic Title</w:t>
            </w:r>
          </w:p>
        </w:tc>
        <w:tc>
          <w:tcPr>
            <w:tcW w:w="2191" w:type="dxa"/>
          </w:tcPr>
          <w:p w:rsidR="00DD494E" w:rsidRPr="00FD5730" w:rsidRDefault="00AF1067" w:rsidP="00DD494E">
            <w:pPr>
              <w:jc w:val="center"/>
              <w:rPr>
                <w:rFonts w:ascii="Comic Sans MS" w:hAnsi="Comic Sans MS"/>
                <w:sz w:val="20"/>
                <w:szCs w:val="20"/>
              </w:rPr>
            </w:pPr>
            <w:r>
              <w:rPr>
                <w:rFonts w:ascii="Comic Sans MS" w:hAnsi="Comic Sans MS"/>
                <w:sz w:val="20"/>
                <w:szCs w:val="20"/>
              </w:rPr>
              <w:t>There’s Only One Me</w:t>
            </w:r>
          </w:p>
        </w:tc>
        <w:tc>
          <w:tcPr>
            <w:tcW w:w="2191" w:type="dxa"/>
          </w:tcPr>
          <w:p w:rsidR="00DD494E" w:rsidRPr="00FD5730" w:rsidRDefault="00AF1067" w:rsidP="00DD494E">
            <w:pPr>
              <w:jc w:val="center"/>
              <w:rPr>
                <w:rFonts w:ascii="Comic Sans MS" w:hAnsi="Comic Sans MS"/>
                <w:sz w:val="20"/>
                <w:szCs w:val="20"/>
              </w:rPr>
            </w:pPr>
            <w:r>
              <w:rPr>
                <w:rFonts w:ascii="Comic Sans MS" w:hAnsi="Comic Sans MS"/>
                <w:sz w:val="20"/>
                <w:szCs w:val="20"/>
              </w:rPr>
              <w:t xml:space="preserve">Out of this World </w:t>
            </w:r>
          </w:p>
        </w:tc>
        <w:tc>
          <w:tcPr>
            <w:tcW w:w="2189" w:type="dxa"/>
          </w:tcPr>
          <w:p w:rsidR="00DD494E" w:rsidRPr="00FD5730" w:rsidRDefault="00B0355B" w:rsidP="00DD494E">
            <w:pPr>
              <w:jc w:val="center"/>
              <w:rPr>
                <w:rFonts w:ascii="Comic Sans MS" w:hAnsi="Comic Sans MS"/>
                <w:sz w:val="20"/>
                <w:szCs w:val="20"/>
              </w:rPr>
            </w:pPr>
            <w:r>
              <w:rPr>
                <w:rFonts w:ascii="Comic Sans MS" w:hAnsi="Comic Sans MS"/>
                <w:sz w:val="20"/>
                <w:szCs w:val="20"/>
              </w:rPr>
              <w:t>Tell me a story</w:t>
            </w:r>
          </w:p>
        </w:tc>
        <w:tc>
          <w:tcPr>
            <w:tcW w:w="2198" w:type="dxa"/>
          </w:tcPr>
          <w:p w:rsidR="00DD494E" w:rsidRPr="00FD5730" w:rsidRDefault="00B0355B" w:rsidP="00DD494E">
            <w:pPr>
              <w:jc w:val="center"/>
              <w:rPr>
                <w:rFonts w:ascii="Comic Sans MS" w:hAnsi="Comic Sans MS"/>
                <w:sz w:val="20"/>
                <w:szCs w:val="20"/>
              </w:rPr>
            </w:pPr>
            <w:r>
              <w:rPr>
                <w:rFonts w:ascii="Comic Sans MS" w:hAnsi="Comic Sans MS"/>
                <w:sz w:val="20"/>
                <w:szCs w:val="20"/>
              </w:rPr>
              <w:t>Dinosaurs</w:t>
            </w:r>
          </w:p>
        </w:tc>
        <w:tc>
          <w:tcPr>
            <w:tcW w:w="2221" w:type="dxa"/>
          </w:tcPr>
          <w:p w:rsidR="00DD494E" w:rsidRPr="00FD5730" w:rsidRDefault="00B0355B" w:rsidP="00DD494E">
            <w:pPr>
              <w:jc w:val="center"/>
              <w:rPr>
                <w:rFonts w:ascii="Comic Sans MS" w:hAnsi="Comic Sans MS"/>
                <w:sz w:val="20"/>
                <w:szCs w:val="20"/>
              </w:rPr>
            </w:pPr>
            <w:proofErr w:type="spellStart"/>
            <w:r>
              <w:rPr>
                <w:rFonts w:ascii="Comic Sans MS" w:hAnsi="Comic Sans MS"/>
                <w:sz w:val="20"/>
                <w:szCs w:val="20"/>
              </w:rPr>
              <w:t>Minibeasts</w:t>
            </w:r>
            <w:proofErr w:type="spellEnd"/>
            <w:r>
              <w:rPr>
                <w:rFonts w:ascii="Comic Sans MS" w:hAnsi="Comic Sans MS"/>
                <w:sz w:val="20"/>
                <w:szCs w:val="20"/>
              </w:rPr>
              <w:t xml:space="preserve">/Under the sea </w:t>
            </w:r>
          </w:p>
        </w:tc>
        <w:tc>
          <w:tcPr>
            <w:tcW w:w="2194" w:type="dxa"/>
          </w:tcPr>
          <w:p w:rsidR="00DD494E" w:rsidRPr="00FD5730" w:rsidRDefault="00BA2E4C" w:rsidP="00DD494E">
            <w:pPr>
              <w:jc w:val="center"/>
              <w:rPr>
                <w:rFonts w:ascii="Comic Sans MS" w:hAnsi="Comic Sans MS"/>
                <w:sz w:val="20"/>
                <w:szCs w:val="20"/>
              </w:rPr>
            </w:pPr>
            <w:r w:rsidRPr="00FD5730">
              <w:rPr>
                <w:rFonts w:ascii="Comic Sans MS" w:hAnsi="Comic Sans MS"/>
                <w:sz w:val="20"/>
                <w:szCs w:val="20"/>
              </w:rPr>
              <w:t>Whole School Topic</w:t>
            </w:r>
          </w:p>
        </w:tc>
      </w:tr>
      <w:tr w:rsidR="00DD494E" w:rsidRPr="00FD5730" w:rsidTr="00B0355B">
        <w:tc>
          <w:tcPr>
            <w:tcW w:w="2204" w:type="dxa"/>
          </w:tcPr>
          <w:p w:rsidR="00DD494E" w:rsidRPr="00676945" w:rsidRDefault="00B0355B" w:rsidP="00B46440">
            <w:pPr>
              <w:rPr>
                <w:rFonts w:ascii="Comic Sans MS" w:hAnsi="Comic Sans MS"/>
                <w:sz w:val="16"/>
                <w:szCs w:val="16"/>
              </w:rPr>
            </w:pPr>
            <w:r>
              <w:rPr>
                <w:rFonts w:ascii="Comic Sans MS" w:hAnsi="Comic Sans MS"/>
                <w:sz w:val="16"/>
                <w:szCs w:val="16"/>
              </w:rPr>
              <w:t>Personal Social Emotional Development (PSHE)</w:t>
            </w:r>
          </w:p>
        </w:tc>
        <w:tc>
          <w:tcPr>
            <w:tcW w:w="2191" w:type="dxa"/>
          </w:tcPr>
          <w:p w:rsidR="00A304E6" w:rsidRPr="00676945" w:rsidRDefault="00B0355B" w:rsidP="00B46440">
            <w:pPr>
              <w:shd w:val="clear" w:color="auto" w:fill="FFFFFF"/>
              <w:spacing w:before="100" w:beforeAutospacing="1" w:after="100" w:afterAutospacing="1"/>
              <w:rPr>
                <w:rFonts w:ascii="Comic Sans MS" w:hAnsi="Comic Sans MS"/>
                <w:sz w:val="16"/>
                <w:szCs w:val="16"/>
              </w:rPr>
            </w:pPr>
            <w:r>
              <w:rPr>
                <w:rFonts w:ascii="Comic Sans MS" w:hAnsi="Comic Sans MS"/>
                <w:sz w:val="16"/>
                <w:szCs w:val="16"/>
              </w:rPr>
              <w:t>Settling in</w:t>
            </w:r>
            <w:r w:rsidR="00A304E6">
              <w:rPr>
                <w:rFonts w:ascii="Comic Sans MS" w:hAnsi="Comic Sans MS"/>
                <w:sz w:val="16"/>
                <w:szCs w:val="16"/>
              </w:rPr>
              <w:t>to school and classroom routines. Learning what friendship is and what it means to be a good friend</w:t>
            </w:r>
          </w:p>
        </w:tc>
        <w:tc>
          <w:tcPr>
            <w:tcW w:w="2191" w:type="dxa"/>
          </w:tcPr>
          <w:p w:rsidR="00DD494E" w:rsidRPr="00676945" w:rsidRDefault="00A304E6" w:rsidP="00B46440">
            <w:pPr>
              <w:rPr>
                <w:rFonts w:ascii="Comic Sans MS" w:hAnsi="Comic Sans MS"/>
                <w:sz w:val="16"/>
                <w:szCs w:val="16"/>
              </w:rPr>
            </w:pPr>
            <w:r>
              <w:rPr>
                <w:rFonts w:ascii="Comic Sans MS" w:hAnsi="Comic Sans MS"/>
                <w:sz w:val="16"/>
                <w:szCs w:val="16"/>
              </w:rPr>
              <w:t>Friendship and anti-bullying. Recognise feelings and discuss how others impact upon these</w:t>
            </w:r>
          </w:p>
        </w:tc>
        <w:tc>
          <w:tcPr>
            <w:tcW w:w="2189" w:type="dxa"/>
          </w:tcPr>
          <w:p w:rsidR="00DD494E" w:rsidRPr="00676945" w:rsidRDefault="00025AD5" w:rsidP="00B46440">
            <w:pPr>
              <w:rPr>
                <w:rFonts w:ascii="Comic Sans MS" w:hAnsi="Comic Sans MS"/>
                <w:sz w:val="16"/>
                <w:szCs w:val="16"/>
              </w:rPr>
            </w:pPr>
            <w:r w:rsidRPr="00676945">
              <w:rPr>
                <w:rFonts w:ascii="Comic Sans MS" w:hAnsi="Comic Sans MS"/>
                <w:sz w:val="16"/>
                <w:szCs w:val="16"/>
              </w:rPr>
              <w:t>Internet Safety</w:t>
            </w:r>
            <w:r>
              <w:rPr>
                <w:rFonts w:ascii="Comic Sans MS" w:hAnsi="Comic Sans MS"/>
                <w:sz w:val="16"/>
                <w:szCs w:val="16"/>
              </w:rPr>
              <w:t xml:space="preserve"> learning to use technology responsibility. Knowing who to talk to when you have a problem with the help of </w:t>
            </w:r>
            <w:proofErr w:type="spellStart"/>
            <w:r>
              <w:rPr>
                <w:rFonts w:ascii="Comic Sans MS" w:hAnsi="Comic Sans MS"/>
                <w:sz w:val="16"/>
                <w:szCs w:val="16"/>
              </w:rPr>
              <w:t>Smartie</w:t>
            </w:r>
            <w:proofErr w:type="spellEnd"/>
            <w:r>
              <w:rPr>
                <w:rFonts w:ascii="Comic Sans MS" w:hAnsi="Comic Sans MS"/>
                <w:sz w:val="16"/>
                <w:szCs w:val="16"/>
              </w:rPr>
              <w:t xml:space="preserve"> the penguin</w:t>
            </w:r>
          </w:p>
        </w:tc>
        <w:tc>
          <w:tcPr>
            <w:tcW w:w="2198" w:type="dxa"/>
          </w:tcPr>
          <w:p w:rsidR="00DD494E" w:rsidRPr="00676945" w:rsidRDefault="00584E73" w:rsidP="00B46440">
            <w:pPr>
              <w:rPr>
                <w:rFonts w:ascii="Comic Sans MS" w:hAnsi="Comic Sans MS"/>
                <w:sz w:val="16"/>
                <w:szCs w:val="16"/>
              </w:rPr>
            </w:pPr>
            <w:r>
              <w:rPr>
                <w:rFonts w:ascii="Comic Sans MS" w:hAnsi="Comic Sans MS"/>
                <w:sz w:val="16"/>
                <w:szCs w:val="16"/>
              </w:rPr>
              <w:t xml:space="preserve">Drug education knowing that medicines are for adults to take care of. Knowing how to stay safe out and about </w:t>
            </w:r>
          </w:p>
        </w:tc>
        <w:tc>
          <w:tcPr>
            <w:tcW w:w="2221" w:type="dxa"/>
          </w:tcPr>
          <w:p w:rsidR="00DD494E" w:rsidRPr="00676945" w:rsidRDefault="005406D3" w:rsidP="00B46440">
            <w:pPr>
              <w:rPr>
                <w:rFonts w:ascii="Comic Sans MS" w:hAnsi="Comic Sans MS"/>
                <w:sz w:val="16"/>
                <w:szCs w:val="16"/>
              </w:rPr>
            </w:pPr>
            <w:r>
              <w:rPr>
                <w:rFonts w:ascii="Comic Sans MS" w:hAnsi="Comic Sans MS"/>
                <w:sz w:val="16"/>
                <w:szCs w:val="16"/>
              </w:rPr>
              <w:t xml:space="preserve">Financial capability – learning the meaning and use of money </w:t>
            </w:r>
          </w:p>
        </w:tc>
        <w:tc>
          <w:tcPr>
            <w:tcW w:w="2194" w:type="dxa"/>
          </w:tcPr>
          <w:p w:rsidR="00DD494E" w:rsidRPr="00676945" w:rsidRDefault="00DD494E" w:rsidP="00B46440">
            <w:pPr>
              <w:rPr>
                <w:rFonts w:ascii="Comic Sans MS" w:hAnsi="Comic Sans MS"/>
                <w:sz w:val="16"/>
                <w:szCs w:val="16"/>
              </w:rPr>
            </w:pPr>
          </w:p>
        </w:tc>
      </w:tr>
      <w:tr w:rsidR="00DD494E" w:rsidRPr="00FD5730" w:rsidTr="00B0355B">
        <w:tc>
          <w:tcPr>
            <w:tcW w:w="2204" w:type="dxa"/>
          </w:tcPr>
          <w:p w:rsidR="00DD494E" w:rsidRPr="00676945" w:rsidRDefault="00B0355B" w:rsidP="00B46440">
            <w:pPr>
              <w:rPr>
                <w:rFonts w:ascii="Comic Sans MS" w:hAnsi="Comic Sans MS"/>
                <w:sz w:val="16"/>
                <w:szCs w:val="16"/>
              </w:rPr>
            </w:pPr>
            <w:r>
              <w:rPr>
                <w:rFonts w:ascii="Comic Sans MS" w:hAnsi="Comic Sans MS"/>
                <w:sz w:val="16"/>
                <w:szCs w:val="16"/>
              </w:rPr>
              <w:t xml:space="preserve">Communication and Language </w:t>
            </w:r>
          </w:p>
        </w:tc>
        <w:tc>
          <w:tcPr>
            <w:tcW w:w="2191" w:type="dxa"/>
          </w:tcPr>
          <w:p w:rsidR="00DD494E" w:rsidRDefault="00A304E6" w:rsidP="00B46440">
            <w:pPr>
              <w:rPr>
                <w:rFonts w:ascii="Comic Sans MS" w:hAnsi="Comic Sans MS"/>
                <w:sz w:val="16"/>
                <w:szCs w:val="16"/>
              </w:rPr>
            </w:pPr>
            <w:r>
              <w:rPr>
                <w:rFonts w:ascii="Comic Sans MS" w:hAnsi="Comic Sans MS"/>
                <w:sz w:val="16"/>
                <w:szCs w:val="16"/>
              </w:rPr>
              <w:t>Discuss what makes us unique through sharing ‘All about me’ boxes</w:t>
            </w:r>
          </w:p>
          <w:p w:rsidR="00A304E6" w:rsidRPr="00676945" w:rsidRDefault="00A304E6" w:rsidP="00B46440">
            <w:pPr>
              <w:rPr>
                <w:rFonts w:ascii="Comic Sans MS" w:hAnsi="Comic Sans MS"/>
                <w:sz w:val="16"/>
                <w:szCs w:val="16"/>
              </w:rPr>
            </w:pPr>
            <w:r>
              <w:rPr>
                <w:rFonts w:ascii="Comic Sans MS" w:hAnsi="Comic Sans MS"/>
                <w:sz w:val="16"/>
                <w:szCs w:val="16"/>
              </w:rPr>
              <w:t xml:space="preserve">Learning to listen and attend to short tasks and whole group lessons including stories. </w:t>
            </w:r>
          </w:p>
        </w:tc>
        <w:tc>
          <w:tcPr>
            <w:tcW w:w="2191" w:type="dxa"/>
          </w:tcPr>
          <w:p w:rsidR="00DD494E" w:rsidRDefault="00A304E6" w:rsidP="009F5F25">
            <w:pPr>
              <w:rPr>
                <w:rFonts w:ascii="Comic Sans MS" w:hAnsi="Comic Sans MS"/>
                <w:sz w:val="16"/>
                <w:szCs w:val="16"/>
              </w:rPr>
            </w:pPr>
            <w:r>
              <w:rPr>
                <w:rFonts w:ascii="Comic Sans MS" w:hAnsi="Comic Sans MS"/>
                <w:sz w:val="16"/>
                <w:szCs w:val="16"/>
              </w:rPr>
              <w:t xml:space="preserve">Learn to listen in a large group and begin to follow conversations. Begin to ask questions about new topics </w:t>
            </w:r>
          </w:p>
          <w:p w:rsidR="00584E73" w:rsidRDefault="00584E73" w:rsidP="009F5F25">
            <w:pPr>
              <w:rPr>
                <w:rFonts w:ascii="Comic Sans MS" w:hAnsi="Comic Sans MS"/>
                <w:sz w:val="16"/>
                <w:szCs w:val="16"/>
              </w:rPr>
            </w:pPr>
          </w:p>
          <w:p w:rsidR="00584E73" w:rsidRPr="00676945" w:rsidRDefault="00584E73" w:rsidP="009F5F25">
            <w:pPr>
              <w:rPr>
                <w:rFonts w:ascii="Comic Sans MS" w:hAnsi="Comic Sans MS"/>
                <w:sz w:val="16"/>
                <w:szCs w:val="16"/>
              </w:rPr>
            </w:pPr>
            <w:r>
              <w:rPr>
                <w:rFonts w:ascii="Comic Sans MS" w:hAnsi="Comic Sans MS"/>
                <w:sz w:val="16"/>
                <w:szCs w:val="16"/>
              </w:rPr>
              <w:t xml:space="preserve">Learn to remember lines and perform in our school Nativity </w:t>
            </w:r>
          </w:p>
        </w:tc>
        <w:tc>
          <w:tcPr>
            <w:tcW w:w="2189" w:type="dxa"/>
          </w:tcPr>
          <w:p w:rsidR="00DD494E" w:rsidRDefault="00025AD5" w:rsidP="00684E32">
            <w:pPr>
              <w:rPr>
                <w:rFonts w:ascii="Comic Sans MS" w:hAnsi="Comic Sans MS"/>
                <w:sz w:val="16"/>
                <w:szCs w:val="16"/>
              </w:rPr>
            </w:pPr>
            <w:r>
              <w:rPr>
                <w:rFonts w:ascii="Comic Sans MS" w:hAnsi="Comic Sans MS"/>
                <w:sz w:val="16"/>
                <w:szCs w:val="16"/>
              </w:rPr>
              <w:t xml:space="preserve">Retelling traditional tale stories through puppet shows, small world and role play. </w:t>
            </w:r>
          </w:p>
          <w:p w:rsidR="00025AD5" w:rsidRPr="00676945" w:rsidRDefault="00025AD5" w:rsidP="00684E32">
            <w:pPr>
              <w:rPr>
                <w:rFonts w:ascii="Comic Sans MS" w:hAnsi="Comic Sans MS"/>
                <w:sz w:val="16"/>
                <w:szCs w:val="16"/>
              </w:rPr>
            </w:pPr>
            <w:r>
              <w:rPr>
                <w:rFonts w:ascii="Comic Sans MS" w:hAnsi="Comic Sans MS"/>
                <w:sz w:val="16"/>
                <w:szCs w:val="16"/>
              </w:rPr>
              <w:t xml:space="preserve">Tell our own story to the class </w:t>
            </w:r>
          </w:p>
        </w:tc>
        <w:tc>
          <w:tcPr>
            <w:tcW w:w="2198" w:type="dxa"/>
          </w:tcPr>
          <w:p w:rsidR="00204778" w:rsidRPr="00676945" w:rsidRDefault="00584E73" w:rsidP="00B46440">
            <w:pPr>
              <w:rPr>
                <w:rFonts w:ascii="Comic Sans MS" w:hAnsi="Comic Sans MS"/>
                <w:sz w:val="16"/>
                <w:szCs w:val="16"/>
              </w:rPr>
            </w:pPr>
            <w:r>
              <w:rPr>
                <w:rFonts w:ascii="Comic Sans MS" w:hAnsi="Comic Sans MS"/>
                <w:sz w:val="16"/>
                <w:szCs w:val="16"/>
              </w:rPr>
              <w:t>Discussing prehistoric times. Learning to categorise through dinosaurs. Beginning to understand how and why questions, answer and asking them. Develop broader vocabulary</w:t>
            </w:r>
          </w:p>
        </w:tc>
        <w:tc>
          <w:tcPr>
            <w:tcW w:w="2221" w:type="dxa"/>
          </w:tcPr>
          <w:p w:rsidR="009F5F25" w:rsidRPr="00676945" w:rsidRDefault="005406D3" w:rsidP="00B46440">
            <w:pPr>
              <w:rPr>
                <w:rFonts w:ascii="Comic Sans MS" w:hAnsi="Comic Sans MS"/>
                <w:sz w:val="16"/>
                <w:szCs w:val="16"/>
              </w:rPr>
            </w:pPr>
            <w:r>
              <w:rPr>
                <w:rFonts w:ascii="Comic Sans MS" w:hAnsi="Comic Sans MS"/>
                <w:sz w:val="16"/>
                <w:szCs w:val="16"/>
              </w:rPr>
              <w:t>Learn and apply new vocabulary in their independent play</w:t>
            </w:r>
            <w:r w:rsidR="00263D11">
              <w:rPr>
                <w:rFonts w:ascii="Comic Sans MS" w:hAnsi="Comic Sans MS"/>
                <w:sz w:val="16"/>
                <w:szCs w:val="16"/>
              </w:rPr>
              <w:t xml:space="preserve">. Learn to follow and add to conversations about subjects that interest them and that they have knowledge of </w:t>
            </w:r>
          </w:p>
        </w:tc>
        <w:tc>
          <w:tcPr>
            <w:tcW w:w="2194" w:type="dxa"/>
          </w:tcPr>
          <w:p w:rsidR="00DD494E" w:rsidRPr="00676945" w:rsidRDefault="00DD494E" w:rsidP="00B46440">
            <w:pPr>
              <w:rPr>
                <w:rFonts w:ascii="Comic Sans MS" w:hAnsi="Comic Sans MS"/>
                <w:sz w:val="16"/>
                <w:szCs w:val="16"/>
              </w:rPr>
            </w:pPr>
          </w:p>
        </w:tc>
      </w:tr>
      <w:tr w:rsidR="00DD494E" w:rsidRPr="00FD5730" w:rsidTr="00B0355B">
        <w:tc>
          <w:tcPr>
            <w:tcW w:w="2204" w:type="dxa"/>
          </w:tcPr>
          <w:p w:rsidR="002F61F1" w:rsidRPr="00676945" w:rsidRDefault="00B0355B" w:rsidP="00B0355B">
            <w:pPr>
              <w:pStyle w:val="Default"/>
              <w:rPr>
                <w:rFonts w:ascii="Comic Sans MS" w:hAnsi="Comic Sans MS"/>
                <w:sz w:val="16"/>
                <w:szCs w:val="16"/>
              </w:rPr>
            </w:pPr>
            <w:r>
              <w:rPr>
                <w:rFonts w:ascii="Comic Sans MS" w:hAnsi="Comic Sans MS"/>
                <w:sz w:val="16"/>
                <w:szCs w:val="16"/>
              </w:rPr>
              <w:t>Physical Development</w:t>
            </w:r>
          </w:p>
        </w:tc>
        <w:tc>
          <w:tcPr>
            <w:tcW w:w="2191" w:type="dxa"/>
          </w:tcPr>
          <w:p w:rsidR="00DD494E" w:rsidRPr="00676945" w:rsidRDefault="00A304E6" w:rsidP="00B46440">
            <w:pPr>
              <w:rPr>
                <w:rFonts w:ascii="Comic Sans MS" w:hAnsi="Comic Sans MS"/>
                <w:sz w:val="16"/>
                <w:szCs w:val="16"/>
              </w:rPr>
            </w:pPr>
            <w:r>
              <w:rPr>
                <w:rFonts w:ascii="Comic Sans MS" w:hAnsi="Comic Sans MS"/>
                <w:sz w:val="16"/>
                <w:szCs w:val="16"/>
              </w:rPr>
              <w:t>Gymnastics – learning to travel in different ways and negotiate space</w:t>
            </w:r>
          </w:p>
        </w:tc>
        <w:tc>
          <w:tcPr>
            <w:tcW w:w="2191" w:type="dxa"/>
          </w:tcPr>
          <w:p w:rsidR="00DD494E" w:rsidRDefault="00A304E6" w:rsidP="00B46440">
            <w:pPr>
              <w:rPr>
                <w:rFonts w:ascii="Comic Sans MS" w:hAnsi="Comic Sans MS"/>
                <w:sz w:val="16"/>
                <w:szCs w:val="16"/>
              </w:rPr>
            </w:pPr>
            <w:r>
              <w:rPr>
                <w:rFonts w:ascii="Comic Sans MS" w:hAnsi="Comic Sans MS"/>
                <w:sz w:val="16"/>
                <w:szCs w:val="16"/>
              </w:rPr>
              <w:t>Dance – using our bodies to express ideas through space travel</w:t>
            </w:r>
          </w:p>
          <w:p w:rsidR="00A304E6" w:rsidRDefault="00A304E6" w:rsidP="00B46440">
            <w:pPr>
              <w:rPr>
                <w:rFonts w:ascii="Comic Sans MS" w:hAnsi="Comic Sans MS"/>
                <w:sz w:val="16"/>
                <w:szCs w:val="16"/>
              </w:rPr>
            </w:pPr>
            <w:r>
              <w:rPr>
                <w:rFonts w:ascii="Comic Sans MS" w:hAnsi="Comic Sans MS"/>
                <w:sz w:val="16"/>
                <w:szCs w:val="16"/>
              </w:rPr>
              <w:t>Throwing skills – begin to develop hand eye co-ordination to throw and catch</w:t>
            </w:r>
          </w:p>
          <w:p w:rsidR="00025AD5" w:rsidRPr="00676945" w:rsidRDefault="00025AD5" w:rsidP="00B46440">
            <w:pPr>
              <w:rPr>
                <w:rFonts w:ascii="Comic Sans MS" w:hAnsi="Comic Sans MS"/>
                <w:sz w:val="16"/>
                <w:szCs w:val="16"/>
              </w:rPr>
            </w:pPr>
            <w:r>
              <w:rPr>
                <w:rFonts w:ascii="Comic Sans MS" w:hAnsi="Comic Sans MS"/>
                <w:sz w:val="16"/>
                <w:szCs w:val="16"/>
              </w:rPr>
              <w:t>Develop fine motor control through using a range of tools such as glue spreaders, paintbrushes and sprinkling glitter</w:t>
            </w:r>
          </w:p>
        </w:tc>
        <w:tc>
          <w:tcPr>
            <w:tcW w:w="2189" w:type="dxa"/>
          </w:tcPr>
          <w:p w:rsidR="002F61F1" w:rsidRDefault="00025AD5" w:rsidP="00B46440">
            <w:pPr>
              <w:rPr>
                <w:rFonts w:ascii="Comic Sans MS" w:hAnsi="Comic Sans MS"/>
                <w:sz w:val="16"/>
                <w:szCs w:val="16"/>
              </w:rPr>
            </w:pPr>
            <w:r>
              <w:rPr>
                <w:rFonts w:ascii="Comic Sans MS" w:hAnsi="Comic Sans MS"/>
                <w:sz w:val="16"/>
                <w:szCs w:val="16"/>
              </w:rPr>
              <w:t xml:space="preserve">Team games – negotiating space effectively and cooperating with others to reach a team goal </w:t>
            </w:r>
          </w:p>
          <w:p w:rsidR="00025AD5" w:rsidRDefault="00025AD5" w:rsidP="00B46440">
            <w:pPr>
              <w:rPr>
                <w:rFonts w:ascii="Comic Sans MS" w:hAnsi="Comic Sans MS"/>
                <w:sz w:val="16"/>
                <w:szCs w:val="16"/>
              </w:rPr>
            </w:pPr>
          </w:p>
          <w:p w:rsidR="00025AD5" w:rsidRPr="00676945" w:rsidRDefault="00025AD5" w:rsidP="00B46440">
            <w:pPr>
              <w:rPr>
                <w:rFonts w:ascii="Comic Sans MS" w:hAnsi="Comic Sans MS"/>
                <w:sz w:val="16"/>
                <w:szCs w:val="16"/>
              </w:rPr>
            </w:pPr>
            <w:r>
              <w:rPr>
                <w:rFonts w:ascii="Comic Sans MS" w:hAnsi="Comic Sans MS"/>
                <w:sz w:val="16"/>
                <w:szCs w:val="16"/>
              </w:rPr>
              <w:t xml:space="preserve">Fine motor – further enhance handwriting through daily practise of cursive script </w:t>
            </w:r>
          </w:p>
        </w:tc>
        <w:tc>
          <w:tcPr>
            <w:tcW w:w="2198" w:type="dxa"/>
          </w:tcPr>
          <w:p w:rsidR="00DD494E" w:rsidRDefault="00584E73" w:rsidP="00B46440">
            <w:pPr>
              <w:rPr>
                <w:rFonts w:ascii="Comic Sans MS" w:hAnsi="Comic Sans MS"/>
                <w:sz w:val="16"/>
                <w:szCs w:val="16"/>
              </w:rPr>
            </w:pPr>
            <w:r>
              <w:rPr>
                <w:rFonts w:ascii="Comic Sans MS" w:hAnsi="Comic Sans MS"/>
                <w:sz w:val="16"/>
                <w:szCs w:val="16"/>
              </w:rPr>
              <w:t xml:space="preserve">Learning to control the movement of a ball through hockey and kicking skills </w:t>
            </w:r>
          </w:p>
          <w:p w:rsidR="00584E73" w:rsidRDefault="00584E73" w:rsidP="00B46440">
            <w:pPr>
              <w:rPr>
                <w:rFonts w:ascii="Comic Sans MS" w:hAnsi="Comic Sans MS"/>
                <w:sz w:val="16"/>
                <w:szCs w:val="16"/>
              </w:rPr>
            </w:pPr>
          </w:p>
          <w:p w:rsidR="00584E73" w:rsidRPr="00676945" w:rsidRDefault="00584E73" w:rsidP="00B46440">
            <w:pPr>
              <w:rPr>
                <w:rFonts w:ascii="Comic Sans MS" w:hAnsi="Comic Sans MS"/>
                <w:sz w:val="16"/>
                <w:szCs w:val="16"/>
              </w:rPr>
            </w:pPr>
            <w:r>
              <w:rPr>
                <w:rFonts w:ascii="Comic Sans MS" w:hAnsi="Comic Sans MS"/>
                <w:sz w:val="16"/>
                <w:szCs w:val="16"/>
              </w:rPr>
              <w:t xml:space="preserve">Fine motor – continue to develop handwriting in Wray Common cursive, joining letters to write words </w:t>
            </w:r>
          </w:p>
        </w:tc>
        <w:tc>
          <w:tcPr>
            <w:tcW w:w="2221" w:type="dxa"/>
          </w:tcPr>
          <w:p w:rsidR="00DD494E" w:rsidRDefault="00263D11" w:rsidP="00B46440">
            <w:pPr>
              <w:rPr>
                <w:rFonts w:ascii="Comic Sans MS" w:hAnsi="Comic Sans MS"/>
                <w:sz w:val="16"/>
                <w:szCs w:val="16"/>
              </w:rPr>
            </w:pPr>
            <w:r>
              <w:rPr>
                <w:rFonts w:ascii="Comic Sans MS" w:hAnsi="Comic Sans MS"/>
                <w:sz w:val="16"/>
                <w:szCs w:val="16"/>
              </w:rPr>
              <w:t xml:space="preserve">Dance – learn to follow a simple routine and develop performance skills </w:t>
            </w:r>
          </w:p>
          <w:p w:rsidR="00263D11" w:rsidRDefault="00263D11" w:rsidP="00B46440">
            <w:pPr>
              <w:rPr>
                <w:rFonts w:ascii="Comic Sans MS" w:hAnsi="Comic Sans MS"/>
                <w:sz w:val="16"/>
                <w:szCs w:val="16"/>
              </w:rPr>
            </w:pPr>
          </w:p>
          <w:p w:rsidR="00263D11" w:rsidRPr="00676945" w:rsidRDefault="00263D11" w:rsidP="00B46440">
            <w:pPr>
              <w:rPr>
                <w:rFonts w:ascii="Comic Sans MS" w:hAnsi="Comic Sans MS"/>
                <w:sz w:val="16"/>
                <w:szCs w:val="16"/>
              </w:rPr>
            </w:pPr>
            <w:r>
              <w:rPr>
                <w:rFonts w:ascii="Comic Sans MS" w:hAnsi="Comic Sans MS"/>
                <w:sz w:val="16"/>
                <w:szCs w:val="16"/>
              </w:rPr>
              <w:t>Fine motor – use a range of tools to create a desired effect</w:t>
            </w:r>
          </w:p>
        </w:tc>
        <w:tc>
          <w:tcPr>
            <w:tcW w:w="2194" w:type="dxa"/>
          </w:tcPr>
          <w:p w:rsidR="00DD494E" w:rsidRPr="00676945" w:rsidRDefault="00DD494E" w:rsidP="00B46440">
            <w:pPr>
              <w:rPr>
                <w:rFonts w:ascii="Comic Sans MS" w:hAnsi="Comic Sans MS"/>
                <w:sz w:val="16"/>
                <w:szCs w:val="16"/>
              </w:rPr>
            </w:pPr>
          </w:p>
        </w:tc>
      </w:tr>
      <w:tr w:rsidR="000E6E4B" w:rsidRPr="00FD5730" w:rsidTr="00B0355B">
        <w:tc>
          <w:tcPr>
            <w:tcW w:w="2204" w:type="dxa"/>
          </w:tcPr>
          <w:p w:rsidR="000E6E4B" w:rsidRPr="00676945" w:rsidRDefault="00B0355B" w:rsidP="000E6E4B">
            <w:pPr>
              <w:rPr>
                <w:rFonts w:ascii="Comic Sans MS" w:hAnsi="Comic Sans MS"/>
                <w:sz w:val="16"/>
                <w:szCs w:val="16"/>
              </w:rPr>
            </w:pPr>
            <w:r>
              <w:rPr>
                <w:rFonts w:ascii="Comic Sans MS" w:hAnsi="Comic Sans MS"/>
                <w:sz w:val="16"/>
                <w:szCs w:val="16"/>
              </w:rPr>
              <w:t>Literacy</w:t>
            </w:r>
          </w:p>
        </w:tc>
        <w:tc>
          <w:tcPr>
            <w:tcW w:w="2191" w:type="dxa"/>
          </w:tcPr>
          <w:p w:rsidR="000E6E4B" w:rsidRPr="00676945" w:rsidRDefault="00A304E6" w:rsidP="000E6E4B">
            <w:pPr>
              <w:rPr>
                <w:rFonts w:ascii="Comic Sans MS" w:hAnsi="Comic Sans MS"/>
                <w:sz w:val="16"/>
                <w:szCs w:val="16"/>
              </w:rPr>
            </w:pPr>
            <w:r>
              <w:rPr>
                <w:rFonts w:ascii="Comic Sans MS" w:hAnsi="Comic Sans MS"/>
                <w:sz w:val="16"/>
                <w:szCs w:val="16"/>
              </w:rPr>
              <w:t>Le</w:t>
            </w:r>
            <w:r w:rsidR="0065337C">
              <w:rPr>
                <w:rFonts w:ascii="Comic Sans MS" w:hAnsi="Comic Sans MS"/>
                <w:sz w:val="16"/>
                <w:szCs w:val="16"/>
              </w:rPr>
              <w:t>arn and retell the story of Giraffes Can’t Dance</w:t>
            </w:r>
            <w:r>
              <w:rPr>
                <w:rFonts w:ascii="Comic Sans MS" w:hAnsi="Comic Sans MS"/>
                <w:sz w:val="16"/>
                <w:szCs w:val="16"/>
              </w:rPr>
              <w:t xml:space="preserve"> through story mapping and sequencing pictures.</w:t>
            </w:r>
            <w:r w:rsidR="0065337C">
              <w:rPr>
                <w:rFonts w:ascii="Comic Sans MS" w:hAnsi="Comic Sans MS"/>
                <w:sz w:val="16"/>
                <w:szCs w:val="16"/>
              </w:rPr>
              <w:t xml:space="preserve"> Compare the story with Elmer.</w:t>
            </w:r>
            <w:r>
              <w:rPr>
                <w:rFonts w:ascii="Comic Sans MS" w:hAnsi="Comic Sans MS"/>
                <w:sz w:val="16"/>
                <w:szCs w:val="16"/>
              </w:rPr>
              <w:t xml:space="preserve"> Begin to understand the relationship between letters and sounds </w:t>
            </w:r>
          </w:p>
        </w:tc>
        <w:tc>
          <w:tcPr>
            <w:tcW w:w="2191" w:type="dxa"/>
          </w:tcPr>
          <w:p w:rsidR="0065337C" w:rsidRDefault="00A304E6" w:rsidP="000E6E4B">
            <w:pPr>
              <w:rPr>
                <w:rFonts w:ascii="Comic Sans MS" w:hAnsi="Comic Sans MS"/>
                <w:sz w:val="16"/>
                <w:szCs w:val="16"/>
              </w:rPr>
            </w:pPr>
            <w:r>
              <w:rPr>
                <w:rFonts w:ascii="Comic Sans MS" w:hAnsi="Comic Sans MS"/>
                <w:sz w:val="16"/>
                <w:szCs w:val="16"/>
              </w:rPr>
              <w:t>Learn and retell the story of Whatever Next. Begin to apply letter and sound kno</w:t>
            </w:r>
            <w:r w:rsidR="0065337C">
              <w:rPr>
                <w:rFonts w:ascii="Comic Sans MS" w:hAnsi="Comic Sans MS"/>
                <w:sz w:val="16"/>
                <w:szCs w:val="16"/>
              </w:rPr>
              <w:t xml:space="preserve">wledge to make meaningful marks. </w:t>
            </w:r>
          </w:p>
          <w:p w:rsidR="0065337C" w:rsidRPr="00676945" w:rsidRDefault="0065337C" w:rsidP="000E6E4B">
            <w:pPr>
              <w:rPr>
                <w:rFonts w:ascii="Comic Sans MS" w:hAnsi="Comic Sans MS"/>
                <w:sz w:val="16"/>
                <w:szCs w:val="16"/>
              </w:rPr>
            </w:pPr>
            <w:r>
              <w:rPr>
                <w:rFonts w:ascii="Comic Sans MS" w:hAnsi="Comic Sans MS"/>
                <w:sz w:val="16"/>
                <w:szCs w:val="16"/>
              </w:rPr>
              <w:t xml:space="preserve">Learn facts about Space, focus on Neil Armstrong and Mae Jemison. </w:t>
            </w:r>
          </w:p>
        </w:tc>
        <w:tc>
          <w:tcPr>
            <w:tcW w:w="2189" w:type="dxa"/>
          </w:tcPr>
          <w:p w:rsidR="000E6E4B" w:rsidRPr="00676945" w:rsidRDefault="00025AD5" w:rsidP="00876C91">
            <w:pPr>
              <w:rPr>
                <w:rFonts w:ascii="Comic Sans MS" w:hAnsi="Comic Sans MS"/>
                <w:sz w:val="16"/>
                <w:szCs w:val="16"/>
              </w:rPr>
            </w:pPr>
            <w:r>
              <w:rPr>
                <w:rFonts w:ascii="Comic Sans MS" w:hAnsi="Comic Sans MS"/>
                <w:sz w:val="16"/>
                <w:szCs w:val="16"/>
              </w:rPr>
              <w:t xml:space="preserve">Develop breadth of story knowledge including settings, characters, problem and solution. Begin to write words and short captions using their phonic knowledge </w:t>
            </w:r>
          </w:p>
        </w:tc>
        <w:tc>
          <w:tcPr>
            <w:tcW w:w="2198" w:type="dxa"/>
          </w:tcPr>
          <w:p w:rsidR="000E6E4B" w:rsidRDefault="00584E73" w:rsidP="000E6E4B">
            <w:pPr>
              <w:rPr>
                <w:rFonts w:ascii="Comic Sans MS" w:hAnsi="Comic Sans MS"/>
                <w:sz w:val="16"/>
                <w:szCs w:val="16"/>
              </w:rPr>
            </w:pPr>
            <w:r>
              <w:rPr>
                <w:rFonts w:ascii="Comic Sans MS" w:hAnsi="Comic Sans MS"/>
                <w:sz w:val="16"/>
                <w:szCs w:val="16"/>
              </w:rPr>
              <w:t xml:space="preserve">Learn to retell facts through the development of dinosaur text maps </w:t>
            </w:r>
          </w:p>
          <w:p w:rsidR="00584E73" w:rsidRPr="00676945" w:rsidRDefault="00584E73" w:rsidP="000E6E4B">
            <w:pPr>
              <w:rPr>
                <w:rFonts w:ascii="Comic Sans MS" w:hAnsi="Comic Sans MS"/>
                <w:sz w:val="16"/>
                <w:szCs w:val="16"/>
              </w:rPr>
            </w:pPr>
            <w:r>
              <w:rPr>
                <w:rFonts w:ascii="Comic Sans MS" w:hAnsi="Comic Sans MS"/>
                <w:sz w:val="16"/>
                <w:szCs w:val="16"/>
              </w:rPr>
              <w:t>Begin to understand and use the different needs to read and write including writing to Dinosaur Dora</w:t>
            </w:r>
          </w:p>
        </w:tc>
        <w:tc>
          <w:tcPr>
            <w:tcW w:w="2221" w:type="dxa"/>
          </w:tcPr>
          <w:p w:rsidR="000E6E4B" w:rsidRPr="00676945" w:rsidRDefault="00263D11" w:rsidP="00876C91">
            <w:pPr>
              <w:rPr>
                <w:rFonts w:ascii="Comic Sans MS" w:hAnsi="Comic Sans MS"/>
                <w:sz w:val="16"/>
                <w:szCs w:val="16"/>
              </w:rPr>
            </w:pPr>
            <w:r>
              <w:rPr>
                <w:rFonts w:ascii="Comic Sans MS" w:hAnsi="Comic Sans MS"/>
                <w:sz w:val="16"/>
                <w:szCs w:val="16"/>
              </w:rPr>
              <w:t xml:space="preserve">Create our own stories and write facts applying phonic knowledge to write in a phonetically plausible way </w:t>
            </w:r>
          </w:p>
        </w:tc>
        <w:tc>
          <w:tcPr>
            <w:tcW w:w="2194" w:type="dxa"/>
          </w:tcPr>
          <w:p w:rsidR="000E6E4B" w:rsidRPr="00676945" w:rsidRDefault="000E6E4B" w:rsidP="00876C91">
            <w:pPr>
              <w:rPr>
                <w:rFonts w:ascii="Comic Sans MS" w:hAnsi="Comic Sans MS"/>
                <w:sz w:val="16"/>
                <w:szCs w:val="16"/>
              </w:rPr>
            </w:pPr>
          </w:p>
        </w:tc>
      </w:tr>
      <w:tr w:rsidR="00EA457B" w:rsidRPr="00FD5730" w:rsidTr="00B0355B">
        <w:tc>
          <w:tcPr>
            <w:tcW w:w="2204" w:type="dxa"/>
          </w:tcPr>
          <w:p w:rsidR="00EA457B" w:rsidRPr="00676945" w:rsidRDefault="00B0355B" w:rsidP="00B46440">
            <w:pPr>
              <w:rPr>
                <w:rFonts w:ascii="Comic Sans MS" w:hAnsi="Comic Sans MS"/>
                <w:sz w:val="16"/>
                <w:szCs w:val="16"/>
              </w:rPr>
            </w:pPr>
            <w:r>
              <w:rPr>
                <w:rFonts w:ascii="Comic Sans MS" w:hAnsi="Comic Sans MS"/>
                <w:sz w:val="16"/>
                <w:szCs w:val="16"/>
              </w:rPr>
              <w:lastRenderedPageBreak/>
              <w:t xml:space="preserve">Mathematics </w:t>
            </w:r>
          </w:p>
        </w:tc>
        <w:tc>
          <w:tcPr>
            <w:tcW w:w="2191" w:type="dxa"/>
          </w:tcPr>
          <w:p w:rsidR="00EA457B" w:rsidRDefault="00A304E6" w:rsidP="00B46440">
            <w:pPr>
              <w:rPr>
                <w:rFonts w:ascii="Comic Sans MS" w:hAnsi="Comic Sans MS"/>
                <w:sz w:val="16"/>
                <w:szCs w:val="16"/>
              </w:rPr>
            </w:pPr>
            <w:r>
              <w:rPr>
                <w:rFonts w:ascii="Comic Sans MS" w:hAnsi="Comic Sans MS"/>
                <w:sz w:val="16"/>
                <w:szCs w:val="16"/>
              </w:rPr>
              <w:t xml:space="preserve">Learn to count carefully and accurately with numbers to 10. Learn to arrange objects so that they can be counted. Learn to recognise that a numeral represents a set </w:t>
            </w:r>
          </w:p>
          <w:p w:rsidR="00466A41" w:rsidRDefault="00466A41" w:rsidP="00B46440">
            <w:pPr>
              <w:rPr>
                <w:rFonts w:ascii="Comic Sans MS" w:hAnsi="Comic Sans MS"/>
                <w:sz w:val="16"/>
                <w:szCs w:val="16"/>
              </w:rPr>
            </w:pP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Matching and sorting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Making comparisons – comparing size, mass and capacity </w:t>
            </w:r>
          </w:p>
          <w:p w:rsidR="00466A41" w:rsidRPr="00466A41" w:rsidRDefault="00466A41" w:rsidP="00466A41">
            <w:pPr>
              <w:rPr>
                <w:rFonts w:ascii="Comic Sans MS" w:hAnsi="Comic Sans MS"/>
                <w:sz w:val="16"/>
                <w:szCs w:val="16"/>
              </w:rPr>
            </w:pPr>
            <w:r w:rsidRPr="00466A41">
              <w:rPr>
                <w:rFonts w:ascii="Comic Sans MS" w:hAnsi="Comic Sans MS"/>
                <w:sz w:val="16"/>
                <w:szCs w:val="16"/>
              </w:rPr>
              <w:t>Comparing amounts</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Exploring patterns </w:t>
            </w:r>
          </w:p>
          <w:p w:rsidR="00466A41" w:rsidRPr="00466A41" w:rsidRDefault="00466A41" w:rsidP="00466A41">
            <w:pPr>
              <w:rPr>
                <w:rFonts w:ascii="Comic Sans MS" w:hAnsi="Comic Sans MS"/>
                <w:sz w:val="16"/>
                <w:szCs w:val="16"/>
              </w:rPr>
            </w:pP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Representing 1,2,3 </w:t>
            </w:r>
          </w:p>
          <w:p w:rsidR="00466A41" w:rsidRPr="00466A41" w:rsidRDefault="00466A41" w:rsidP="00466A41">
            <w:pPr>
              <w:rPr>
                <w:rFonts w:ascii="Comic Sans MS" w:hAnsi="Comic Sans MS"/>
                <w:sz w:val="16"/>
                <w:szCs w:val="16"/>
              </w:rPr>
            </w:pPr>
            <w:r w:rsidRPr="00466A41">
              <w:rPr>
                <w:rFonts w:ascii="Comic Sans MS" w:hAnsi="Comic Sans MS"/>
                <w:sz w:val="16"/>
                <w:szCs w:val="16"/>
              </w:rPr>
              <w:t>Comparing 1,2,3</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Composition of 1,2,3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Circles and triangles </w:t>
            </w:r>
          </w:p>
          <w:p w:rsidR="00466A41" w:rsidRPr="00676945" w:rsidRDefault="00466A41" w:rsidP="00466A41">
            <w:pPr>
              <w:rPr>
                <w:rFonts w:ascii="Comic Sans MS" w:hAnsi="Comic Sans MS"/>
                <w:sz w:val="16"/>
                <w:szCs w:val="16"/>
              </w:rPr>
            </w:pPr>
            <w:r w:rsidRPr="00466A41">
              <w:rPr>
                <w:rFonts w:ascii="Comic Sans MS" w:hAnsi="Comic Sans MS"/>
                <w:sz w:val="16"/>
                <w:szCs w:val="16"/>
              </w:rPr>
              <w:t>Positional language</w:t>
            </w:r>
          </w:p>
        </w:tc>
        <w:tc>
          <w:tcPr>
            <w:tcW w:w="2191" w:type="dxa"/>
          </w:tcPr>
          <w:p w:rsidR="00466A41" w:rsidRDefault="00466A41" w:rsidP="00466A41">
            <w:pPr>
              <w:rPr>
                <w:rFonts w:ascii="Comic Sans MS" w:hAnsi="Comic Sans MS"/>
                <w:sz w:val="16"/>
                <w:szCs w:val="16"/>
              </w:rPr>
            </w:pPr>
            <w:r w:rsidRPr="00466A41">
              <w:rPr>
                <w:rFonts w:ascii="Comic Sans MS" w:hAnsi="Comic Sans MS"/>
                <w:sz w:val="16"/>
                <w:szCs w:val="16"/>
              </w:rPr>
              <w:t xml:space="preserve">Representing numbers to 5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Composition of 4 and 5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One more and one less </w:t>
            </w:r>
          </w:p>
          <w:p w:rsidR="00466A41" w:rsidRPr="00466A41" w:rsidRDefault="00466A41" w:rsidP="00466A41">
            <w:pPr>
              <w:rPr>
                <w:rFonts w:ascii="Comic Sans MS" w:hAnsi="Comic Sans MS"/>
                <w:sz w:val="16"/>
                <w:szCs w:val="16"/>
              </w:rPr>
            </w:pPr>
            <w:r w:rsidRPr="00466A41">
              <w:rPr>
                <w:rFonts w:ascii="Comic Sans MS" w:hAnsi="Comic Sans MS"/>
                <w:sz w:val="16"/>
                <w:szCs w:val="16"/>
              </w:rPr>
              <w:t>Shapes with 4 sides</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Time </w:t>
            </w:r>
          </w:p>
          <w:p w:rsidR="00466A41" w:rsidRDefault="00466A41" w:rsidP="00466A41">
            <w:pPr>
              <w:rPr>
                <w:rFonts w:ascii="Comic Sans MS" w:hAnsi="Comic Sans MS"/>
                <w:sz w:val="20"/>
                <w:szCs w:val="20"/>
              </w:rPr>
            </w:pPr>
          </w:p>
          <w:p w:rsidR="00466A41" w:rsidRPr="00676945" w:rsidRDefault="00466A41" w:rsidP="00466A41">
            <w:pPr>
              <w:rPr>
                <w:rFonts w:ascii="Comic Sans MS" w:hAnsi="Comic Sans MS"/>
                <w:sz w:val="16"/>
                <w:szCs w:val="16"/>
              </w:rPr>
            </w:pPr>
          </w:p>
        </w:tc>
        <w:tc>
          <w:tcPr>
            <w:tcW w:w="2189" w:type="dxa"/>
          </w:tcPr>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Introducing 0 </w:t>
            </w:r>
          </w:p>
          <w:p w:rsidR="00466A41" w:rsidRPr="00466A41" w:rsidRDefault="00466A41" w:rsidP="00466A41">
            <w:pPr>
              <w:rPr>
                <w:rFonts w:ascii="Comic Sans MS" w:hAnsi="Comic Sans MS"/>
                <w:sz w:val="16"/>
                <w:szCs w:val="16"/>
              </w:rPr>
            </w:pPr>
            <w:r w:rsidRPr="00466A41">
              <w:rPr>
                <w:rFonts w:ascii="Comic Sans MS" w:hAnsi="Comic Sans MS"/>
                <w:sz w:val="16"/>
                <w:szCs w:val="16"/>
              </w:rPr>
              <w:t>Comparison to 5</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Composition to 5 </w:t>
            </w:r>
          </w:p>
          <w:p w:rsidR="00466A41" w:rsidRPr="00466A41" w:rsidRDefault="00466A41" w:rsidP="00466A41">
            <w:pPr>
              <w:rPr>
                <w:rFonts w:ascii="Comic Sans MS" w:hAnsi="Comic Sans MS"/>
                <w:sz w:val="16"/>
                <w:szCs w:val="16"/>
              </w:rPr>
            </w:pPr>
            <w:r w:rsidRPr="00466A41">
              <w:rPr>
                <w:rFonts w:ascii="Comic Sans MS" w:hAnsi="Comic Sans MS"/>
                <w:sz w:val="16"/>
                <w:szCs w:val="16"/>
              </w:rPr>
              <w:t>Compare mass</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Compare capacity </w:t>
            </w:r>
          </w:p>
          <w:p w:rsidR="00466A41" w:rsidRPr="00466A41" w:rsidRDefault="00466A41" w:rsidP="00466A41">
            <w:pPr>
              <w:rPr>
                <w:rFonts w:ascii="Comic Sans MS" w:hAnsi="Comic Sans MS"/>
                <w:sz w:val="16"/>
                <w:szCs w:val="16"/>
              </w:rPr>
            </w:pPr>
            <w:r w:rsidRPr="00466A41">
              <w:rPr>
                <w:rFonts w:ascii="Comic Sans MS" w:hAnsi="Comic Sans MS"/>
                <w:sz w:val="16"/>
                <w:szCs w:val="16"/>
              </w:rPr>
              <w:t>6,7,8,</w:t>
            </w:r>
          </w:p>
          <w:p w:rsidR="00466A41" w:rsidRPr="00466A41" w:rsidRDefault="00466A41" w:rsidP="00466A41">
            <w:pPr>
              <w:rPr>
                <w:rFonts w:ascii="Comic Sans MS" w:hAnsi="Comic Sans MS"/>
                <w:sz w:val="16"/>
                <w:szCs w:val="16"/>
              </w:rPr>
            </w:pPr>
            <w:r w:rsidRPr="00466A41">
              <w:rPr>
                <w:rFonts w:ascii="Comic Sans MS" w:hAnsi="Comic Sans MS"/>
                <w:sz w:val="16"/>
                <w:szCs w:val="16"/>
              </w:rPr>
              <w:t>Making pairs</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Combining new groups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Length and height </w:t>
            </w:r>
          </w:p>
          <w:p w:rsidR="00EA457B" w:rsidRPr="00676945" w:rsidRDefault="00466A41" w:rsidP="00466A41">
            <w:pPr>
              <w:rPr>
                <w:rFonts w:ascii="Comic Sans MS" w:hAnsi="Comic Sans MS"/>
                <w:sz w:val="16"/>
                <w:szCs w:val="16"/>
              </w:rPr>
            </w:pPr>
            <w:r w:rsidRPr="00466A41">
              <w:rPr>
                <w:rFonts w:ascii="Comic Sans MS" w:hAnsi="Comic Sans MS"/>
                <w:sz w:val="16"/>
                <w:szCs w:val="16"/>
              </w:rPr>
              <w:t>Time</w:t>
            </w:r>
          </w:p>
        </w:tc>
        <w:tc>
          <w:tcPr>
            <w:tcW w:w="2198" w:type="dxa"/>
          </w:tcPr>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9 and 10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Comparing numbers to 10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Bonds to 10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3D shapes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Pattern </w:t>
            </w:r>
          </w:p>
          <w:p w:rsidR="00466A41" w:rsidRPr="00466A41" w:rsidRDefault="00466A41" w:rsidP="00466A41">
            <w:pPr>
              <w:rPr>
                <w:rFonts w:ascii="Comic Sans MS" w:hAnsi="Comic Sans MS"/>
                <w:sz w:val="16"/>
                <w:szCs w:val="16"/>
              </w:rPr>
            </w:pP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Consolidation </w:t>
            </w:r>
          </w:p>
          <w:p w:rsidR="00466A41" w:rsidRDefault="00466A41" w:rsidP="00466A41">
            <w:pPr>
              <w:rPr>
                <w:rFonts w:ascii="Comic Sans MS" w:hAnsi="Comic Sans MS"/>
                <w:sz w:val="16"/>
                <w:szCs w:val="16"/>
              </w:rPr>
            </w:pPr>
            <w:r w:rsidRPr="00466A41">
              <w:rPr>
                <w:rFonts w:ascii="Comic Sans MS" w:hAnsi="Comic Sans MS"/>
                <w:sz w:val="16"/>
                <w:szCs w:val="16"/>
              </w:rPr>
              <w:t xml:space="preserve">Composition </w:t>
            </w:r>
          </w:p>
          <w:p w:rsidR="00466A41" w:rsidRDefault="00466A41" w:rsidP="00466A41">
            <w:pPr>
              <w:rPr>
                <w:rFonts w:ascii="Comic Sans MS" w:hAnsi="Comic Sans MS"/>
                <w:sz w:val="16"/>
                <w:szCs w:val="16"/>
              </w:rPr>
            </w:pPr>
            <w:proofErr w:type="spellStart"/>
            <w:r w:rsidRPr="00466A41">
              <w:rPr>
                <w:rFonts w:ascii="Comic Sans MS" w:hAnsi="Comic Sans MS"/>
                <w:sz w:val="16"/>
                <w:szCs w:val="16"/>
              </w:rPr>
              <w:t>Subitising</w:t>
            </w:r>
            <w:proofErr w:type="spellEnd"/>
            <w:r w:rsidRPr="00466A41">
              <w:rPr>
                <w:rFonts w:ascii="Comic Sans MS" w:hAnsi="Comic Sans MS"/>
                <w:sz w:val="16"/>
                <w:szCs w:val="16"/>
              </w:rPr>
              <w:t xml:space="preserve"> </w:t>
            </w:r>
          </w:p>
          <w:p w:rsidR="00466A41" w:rsidRDefault="00466A41" w:rsidP="00466A41">
            <w:pPr>
              <w:rPr>
                <w:rFonts w:ascii="Comic Sans MS" w:hAnsi="Comic Sans MS"/>
                <w:sz w:val="16"/>
                <w:szCs w:val="16"/>
              </w:rPr>
            </w:pPr>
            <w:r w:rsidRPr="00466A41">
              <w:rPr>
                <w:rFonts w:ascii="Comic Sans MS" w:hAnsi="Comic Sans MS"/>
                <w:sz w:val="16"/>
                <w:szCs w:val="16"/>
              </w:rPr>
              <w:t xml:space="preserve">Comparison </w:t>
            </w:r>
          </w:p>
          <w:p w:rsidR="00466A41" w:rsidRDefault="00466A41" w:rsidP="00466A41">
            <w:pPr>
              <w:rPr>
                <w:rFonts w:ascii="Comic Sans MS" w:hAnsi="Comic Sans MS"/>
                <w:sz w:val="16"/>
                <w:szCs w:val="16"/>
              </w:rPr>
            </w:pPr>
            <w:r>
              <w:rPr>
                <w:rFonts w:ascii="Comic Sans MS" w:hAnsi="Comic Sans MS"/>
                <w:sz w:val="16"/>
                <w:szCs w:val="16"/>
              </w:rPr>
              <w:t>Counting on and back Matching n</w:t>
            </w:r>
            <w:r w:rsidRPr="00466A41">
              <w:rPr>
                <w:rFonts w:ascii="Comic Sans MS" w:hAnsi="Comic Sans MS"/>
                <w:sz w:val="16"/>
                <w:szCs w:val="16"/>
              </w:rPr>
              <w:t>umeral recognition</w:t>
            </w:r>
          </w:p>
          <w:p w:rsidR="00EA457B" w:rsidRPr="00676945" w:rsidRDefault="00466A41" w:rsidP="00466A41">
            <w:pPr>
              <w:rPr>
                <w:rFonts w:ascii="Comic Sans MS" w:hAnsi="Comic Sans MS"/>
                <w:sz w:val="16"/>
                <w:szCs w:val="16"/>
              </w:rPr>
            </w:pPr>
            <w:r w:rsidRPr="00466A41">
              <w:rPr>
                <w:rFonts w:ascii="Comic Sans MS" w:hAnsi="Comic Sans MS"/>
                <w:sz w:val="16"/>
                <w:szCs w:val="16"/>
              </w:rPr>
              <w:t>Ordering</w:t>
            </w:r>
          </w:p>
        </w:tc>
        <w:tc>
          <w:tcPr>
            <w:tcW w:w="2221" w:type="dxa"/>
          </w:tcPr>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Building numbers beyond 10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Counting patterns beyond 10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Spatial Reasoning </w:t>
            </w:r>
          </w:p>
          <w:p w:rsidR="00466A41" w:rsidRPr="00466A41" w:rsidRDefault="00466A41" w:rsidP="00466A41">
            <w:pPr>
              <w:rPr>
                <w:rFonts w:ascii="Comic Sans MS" w:hAnsi="Comic Sans MS"/>
                <w:sz w:val="16"/>
                <w:szCs w:val="16"/>
              </w:rPr>
            </w:pPr>
            <w:r w:rsidRPr="00466A41">
              <w:rPr>
                <w:rFonts w:ascii="Comic Sans MS" w:hAnsi="Comic Sans MS"/>
                <w:sz w:val="16"/>
                <w:szCs w:val="16"/>
              </w:rPr>
              <w:t>Adding more</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Taking away </w:t>
            </w:r>
          </w:p>
          <w:p w:rsidR="00EA457B" w:rsidRPr="00676945" w:rsidRDefault="00EA457B" w:rsidP="00B46440">
            <w:pPr>
              <w:rPr>
                <w:rFonts w:ascii="Comic Sans MS" w:hAnsi="Comic Sans MS"/>
                <w:sz w:val="16"/>
                <w:szCs w:val="16"/>
              </w:rPr>
            </w:pPr>
          </w:p>
        </w:tc>
        <w:tc>
          <w:tcPr>
            <w:tcW w:w="2194" w:type="dxa"/>
          </w:tcPr>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Doubling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Sharing and grouping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Even and Odd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Reasoning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Deepening understanding </w:t>
            </w:r>
          </w:p>
          <w:p w:rsidR="00466A41" w:rsidRPr="00466A41" w:rsidRDefault="00466A41" w:rsidP="00466A41">
            <w:pPr>
              <w:rPr>
                <w:rFonts w:ascii="Comic Sans MS" w:hAnsi="Comic Sans MS"/>
                <w:sz w:val="16"/>
                <w:szCs w:val="16"/>
              </w:rPr>
            </w:pPr>
            <w:r w:rsidRPr="00466A41">
              <w:rPr>
                <w:rFonts w:ascii="Comic Sans MS" w:hAnsi="Comic Sans MS"/>
                <w:sz w:val="16"/>
                <w:szCs w:val="16"/>
              </w:rPr>
              <w:t xml:space="preserve">Patterns and relationships </w:t>
            </w:r>
          </w:p>
          <w:p w:rsidR="00EA457B" w:rsidRPr="00676945" w:rsidRDefault="00466A41" w:rsidP="00466A41">
            <w:pPr>
              <w:rPr>
                <w:rFonts w:ascii="Comic Sans MS" w:hAnsi="Comic Sans MS"/>
                <w:sz w:val="16"/>
                <w:szCs w:val="16"/>
              </w:rPr>
            </w:pPr>
            <w:r w:rsidRPr="00466A41">
              <w:rPr>
                <w:rFonts w:ascii="Comic Sans MS" w:hAnsi="Comic Sans MS"/>
                <w:sz w:val="16"/>
                <w:szCs w:val="16"/>
              </w:rPr>
              <w:t>Spatial Reasoning</w:t>
            </w:r>
          </w:p>
        </w:tc>
      </w:tr>
      <w:tr w:rsidR="005C2355" w:rsidRPr="00FD5730" w:rsidTr="00B0355B">
        <w:tc>
          <w:tcPr>
            <w:tcW w:w="2204" w:type="dxa"/>
          </w:tcPr>
          <w:p w:rsidR="005C2355" w:rsidRPr="00676945" w:rsidRDefault="00B0355B" w:rsidP="00B46440">
            <w:pPr>
              <w:rPr>
                <w:rFonts w:ascii="Comic Sans MS" w:hAnsi="Comic Sans MS"/>
                <w:sz w:val="16"/>
                <w:szCs w:val="16"/>
              </w:rPr>
            </w:pPr>
            <w:r>
              <w:rPr>
                <w:rFonts w:ascii="Comic Sans MS" w:hAnsi="Comic Sans MS"/>
                <w:sz w:val="16"/>
                <w:szCs w:val="16"/>
              </w:rPr>
              <w:t xml:space="preserve">Understanding the world </w:t>
            </w:r>
            <w:r w:rsidR="00D64D7F" w:rsidRPr="00676945">
              <w:rPr>
                <w:rFonts w:ascii="Comic Sans MS" w:hAnsi="Comic Sans MS"/>
                <w:sz w:val="16"/>
                <w:szCs w:val="16"/>
              </w:rPr>
              <w:t xml:space="preserve"> </w:t>
            </w:r>
          </w:p>
        </w:tc>
        <w:tc>
          <w:tcPr>
            <w:tcW w:w="2191" w:type="dxa"/>
          </w:tcPr>
          <w:p w:rsidR="001F1923" w:rsidRPr="00676945" w:rsidRDefault="00A304E6" w:rsidP="00B46440">
            <w:pPr>
              <w:rPr>
                <w:rFonts w:ascii="Comic Sans MS" w:hAnsi="Comic Sans MS"/>
                <w:sz w:val="16"/>
                <w:szCs w:val="16"/>
              </w:rPr>
            </w:pPr>
            <w:r>
              <w:rPr>
                <w:rFonts w:ascii="Comic Sans MS" w:hAnsi="Comic Sans MS"/>
                <w:sz w:val="16"/>
                <w:szCs w:val="16"/>
              </w:rPr>
              <w:t xml:space="preserve">Discuss ourselves and families, identifying when we are similar or different. Begin to talk about the world, making simple observations. Discuss and use classroom technology </w:t>
            </w:r>
          </w:p>
        </w:tc>
        <w:tc>
          <w:tcPr>
            <w:tcW w:w="2191" w:type="dxa"/>
          </w:tcPr>
          <w:p w:rsidR="001F1923" w:rsidRPr="00676945" w:rsidRDefault="00025AD5" w:rsidP="00B65359">
            <w:pPr>
              <w:rPr>
                <w:rFonts w:ascii="Comic Sans MS" w:hAnsi="Comic Sans MS"/>
                <w:sz w:val="16"/>
                <w:szCs w:val="16"/>
              </w:rPr>
            </w:pPr>
            <w:r>
              <w:rPr>
                <w:rFonts w:ascii="Comic Sans MS" w:hAnsi="Comic Sans MS"/>
                <w:sz w:val="16"/>
                <w:szCs w:val="16"/>
              </w:rPr>
              <w:t xml:space="preserve">Begin to develop knowledge of the world through discussing planets and space. Learn about growth and change through an Autumn walk. Discuss the roles and responsibilities of others through role play focused on emergency services and astronauts </w:t>
            </w:r>
          </w:p>
        </w:tc>
        <w:tc>
          <w:tcPr>
            <w:tcW w:w="2189" w:type="dxa"/>
          </w:tcPr>
          <w:p w:rsidR="00A1053E" w:rsidRDefault="00025AD5" w:rsidP="00B46440">
            <w:pPr>
              <w:rPr>
                <w:rFonts w:ascii="Comic Sans MS" w:hAnsi="Comic Sans MS"/>
                <w:sz w:val="16"/>
                <w:szCs w:val="16"/>
              </w:rPr>
            </w:pPr>
            <w:r>
              <w:rPr>
                <w:rFonts w:ascii="Comic Sans MS" w:hAnsi="Comic Sans MS"/>
                <w:sz w:val="16"/>
                <w:szCs w:val="16"/>
              </w:rPr>
              <w:t xml:space="preserve">Speak about journeys and travel through settings and locations </w:t>
            </w:r>
          </w:p>
          <w:p w:rsidR="00025AD5" w:rsidRDefault="00025AD5" w:rsidP="00B46440">
            <w:pPr>
              <w:rPr>
                <w:rFonts w:ascii="Comic Sans MS" w:hAnsi="Comic Sans MS"/>
                <w:sz w:val="16"/>
                <w:szCs w:val="16"/>
              </w:rPr>
            </w:pPr>
            <w:r>
              <w:rPr>
                <w:rFonts w:ascii="Comic Sans MS" w:hAnsi="Comic Sans MS"/>
                <w:sz w:val="16"/>
                <w:szCs w:val="16"/>
              </w:rPr>
              <w:t>Continue to develop understanding of how communities are made through small world, role play and story knowledge.</w:t>
            </w:r>
          </w:p>
          <w:p w:rsidR="00025AD5" w:rsidRPr="00676945" w:rsidRDefault="00025AD5" w:rsidP="00B46440">
            <w:pPr>
              <w:rPr>
                <w:rFonts w:ascii="Comic Sans MS" w:hAnsi="Comic Sans MS"/>
                <w:sz w:val="16"/>
                <w:szCs w:val="16"/>
              </w:rPr>
            </w:pPr>
            <w:r>
              <w:rPr>
                <w:rFonts w:ascii="Comic Sans MS" w:hAnsi="Comic Sans MS"/>
                <w:sz w:val="16"/>
                <w:szCs w:val="16"/>
              </w:rPr>
              <w:t xml:space="preserve">Programme a </w:t>
            </w:r>
            <w:proofErr w:type="spellStart"/>
            <w:r>
              <w:rPr>
                <w:rFonts w:ascii="Comic Sans MS" w:hAnsi="Comic Sans MS"/>
                <w:sz w:val="16"/>
                <w:szCs w:val="16"/>
              </w:rPr>
              <w:t>Beebot</w:t>
            </w:r>
            <w:proofErr w:type="spellEnd"/>
            <w:r>
              <w:rPr>
                <w:rFonts w:ascii="Comic Sans MS" w:hAnsi="Comic Sans MS"/>
                <w:sz w:val="16"/>
                <w:szCs w:val="16"/>
              </w:rPr>
              <w:t xml:space="preserve"> to travel a short journey </w:t>
            </w:r>
          </w:p>
        </w:tc>
        <w:tc>
          <w:tcPr>
            <w:tcW w:w="2198" w:type="dxa"/>
          </w:tcPr>
          <w:p w:rsidR="005C2355" w:rsidRDefault="00584E73" w:rsidP="00B46440">
            <w:pPr>
              <w:rPr>
                <w:rFonts w:ascii="Comic Sans MS" w:hAnsi="Comic Sans MS"/>
                <w:sz w:val="16"/>
                <w:szCs w:val="16"/>
              </w:rPr>
            </w:pPr>
            <w:r>
              <w:rPr>
                <w:rFonts w:ascii="Comic Sans MS" w:hAnsi="Comic Sans MS"/>
                <w:sz w:val="16"/>
                <w:szCs w:val="16"/>
              </w:rPr>
              <w:t xml:space="preserve">Learn knowledge of prehistoric times including about fossils, decay, growth and extinction </w:t>
            </w:r>
          </w:p>
          <w:p w:rsidR="00584E73" w:rsidRPr="00676945" w:rsidRDefault="00584E73" w:rsidP="00B46440">
            <w:pPr>
              <w:rPr>
                <w:rFonts w:ascii="Comic Sans MS" w:hAnsi="Comic Sans MS"/>
                <w:sz w:val="16"/>
                <w:szCs w:val="16"/>
              </w:rPr>
            </w:pPr>
            <w:r>
              <w:rPr>
                <w:rFonts w:ascii="Comic Sans MS" w:hAnsi="Comic Sans MS"/>
                <w:sz w:val="16"/>
                <w:szCs w:val="16"/>
              </w:rPr>
              <w:t xml:space="preserve">Learn the roles of different types of scientist and what a palaeontologist does. Use classroom technology to record learning </w:t>
            </w:r>
          </w:p>
        </w:tc>
        <w:tc>
          <w:tcPr>
            <w:tcW w:w="2221" w:type="dxa"/>
          </w:tcPr>
          <w:p w:rsidR="005C2355" w:rsidRDefault="00263D11" w:rsidP="00B46440">
            <w:pPr>
              <w:rPr>
                <w:rFonts w:ascii="Comic Sans MS" w:hAnsi="Comic Sans MS"/>
                <w:sz w:val="16"/>
                <w:szCs w:val="16"/>
              </w:rPr>
            </w:pPr>
            <w:r>
              <w:rPr>
                <w:rFonts w:ascii="Comic Sans MS" w:hAnsi="Comic Sans MS"/>
                <w:sz w:val="16"/>
                <w:szCs w:val="16"/>
              </w:rPr>
              <w:t xml:space="preserve">Develop deeper knowledge of growth and change through a Spring walk, making observations of new growth. </w:t>
            </w:r>
          </w:p>
          <w:p w:rsidR="00263D11" w:rsidRPr="00676945" w:rsidRDefault="00263D11" w:rsidP="00B46440">
            <w:pPr>
              <w:rPr>
                <w:rFonts w:ascii="Comic Sans MS" w:hAnsi="Comic Sans MS"/>
                <w:sz w:val="16"/>
                <w:szCs w:val="16"/>
              </w:rPr>
            </w:pPr>
            <w:r>
              <w:rPr>
                <w:rFonts w:ascii="Comic Sans MS" w:hAnsi="Comic Sans MS"/>
                <w:sz w:val="16"/>
                <w:szCs w:val="16"/>
              </w:rPr>
              <w:t xml:space="preserve">Continue to develop wider understanding of animals in our world and how we can look after them </w:t>
            </w:r>
          </w:p>
        </w:tc>
        <w:tc>
          <w:tcPr>
            <w:tcW w:w="2194" w:type="dxa"/>
          </w:tcPr>
          <w:p w:rsidR="005C2355" w:rsidRPr="00676945" w:rsidRDefault="005C2355" w:rsidP="00B46440">
            <w:pPr>
              <w:rPr>
                <w:rFonts w:ascii="Comic Sans MS" w:hAnsi="Comic Sans MS"/>
                <w:sz w:val="16"/>
                <w:szCs w:val="16"/>
              </w:rPr>
            </w:pPr>
          </w:p>
        </w:tc>
      </w:tr>
      <w:tr w:rsidR="005C2355" w:rsidRPr="00FD5730" w:rsidTr="00B0355B">
        <w:tc>
          <w:tcPr>
            <w:tcW w:w="2204" w:type="dxa"/>
          </w:tcPr>
          <w:p w:rsidR="005C2355" w:rsidRPr="00676945" w:rsidRDefault="00B0355B" w:rsidP="00B46440">
            <w:pPr>
              <w:rPr>
                <w:rFonts w:ascii="Comic Sans MS" w:hAnsi="Comic Sans MS"/>
                <w:sz w:val="16"/>
                <w:szCs w:val="16"/>
              </w:rPr>
            </w:pPr>
            <w:r>
              <w:rPr>
                <w:rFonts w:ascii="Comic Sans MS" w:hAnsi="Comic Sans MS"/>
                <w:sz w:val="16"/>
                <w:szCs w:val="16"/>
              </w:rPr>
              <w:t>Expressive Arts and Design</w:t>
            </w:r>
          </w:p>
        </w:tc>
        <w:tc>
          <w:tcPr>
            <w:tcW w:w="2191" w:type="dxa"/>
          </w:tcPr>
          <w:p w:rsidR="005C2355" w:rsidRDefault="00A304E6" w:rsidP="00B46440">
            <w:pPr>
              <w:rPr>
                <w:rFonts w:ascii="Comic Sans MS" w:hAnsi="Comic Sans MS"/>
                <w:sz w:val="16"/>
                <w:szCs w:val="16"/>
              </w:rPr>
            </w:pPr>
            <w:r>
              <w:rPr>
                <w:rFonts w:ascii="Comic Sans MS" w:hAnsi="Comic Sans MS"/>
                <w:sz w:val="16"/>
                <w:szCs w:val="16"/>
              </w:rPr>
              <w:t>Learn the skil</w:t>
            </w:r>
            <w:r w:rsidR="003D25A5">
              <w:rPr>
                <w:rFonts w:ascii="Comic Sans MS" w:hAnsi="Comic Sans MS"/>
                <w:sz w:val="16"/>
                <w:szCs w:val="16"/>
              </w:rPr>
              <w:t xml:space="preserve">l of printing through Kandinsky. </w:t>
            </w:r>
            <w:r>
              <w:rPr>
                <w:rFonts w:ascii="Comic Sans MS" w:hAnsi="Comic Sans MS"/>
                <w:sz w:val="16"/>
                <w:szCs w:val="16"/>
              </w:rPr>
              <w:t xml:space="preserve">Begin to apply meaning to marks that are made and begin to represent in more accurate ways. </w:t>
            </w:r>
          </w:p>
          <w:p w:rsidR="00A304E6" w:rsidRPr="00676945" w:rsidRDefault="00A304E6" w:rsidP="00B46440">
            <w:pPr>
              <w:rPr>
                <w:rFonts w:ascii="Comic Sans MS" w:hAnsi="Comic Sans MS"/>
                <w:sz w:val="16"/>
                <w:szCs w:val="16"/>
              </w:rPr>
            </w:pPr>
            <w:r>
              <w:rPr>
                <w:rFonts w:ascii="Comic Sans MS" w:hAnsi="Comic Sans MS"/>
                <w:sz w:val="16"/>
                <w:szCs w:val="16"/>
              </w:rPr>
              <w:t>Create a self-po</w:t>
            </w:r>
            <w:r w:rsidR="0082457D">
              <w:rPr>
                <w:rFonts w:ascii="Comic Sans MS" w:hAnsi="Comic Sans MS"/>
                <w:sz w:val="16"/>
                <w:szCs w:val="16"/>
              </w:rPr>
              <w:t xml:space="preserve">rtrait using observation skills, and drawing skills. </w:t>
            </w:r>
          </w:p>
        </w:tc>
        <w:tc>
          <w:tcPr>
            <w:tcW w:w="2191" w:type="dxa"/>
          </w:tcPr>
          <w:p w:rsidR="005C2355" w:rsidRDefault="00025AD5" w:rsidP="00B46440">
            <w:pPr>
              <w:rPr>
                <w:rFonts w:ascii="Comic Sans MS" w:hAnsi="Comic Sans MS"/>
                <w:sz w:val="16"/>
                <w:szCs w:val="16"/>
              </w:rPr>
            </w:pPr>
            <w:r>
              <w:rPr>
                <w:rFonts w:ascii="Comic Sans MS" w:hAnsi="Comic Sans MS"/>
                <w:sz w:val="16"/>
                <w:szCs w:val="16"/>
              </w:rPr>
              <w:t>Begin to develop cutting and joining skills such as making box craft rockets and decorations</w:t>
            </w:r>
          </w:p>
          <w:p w:rsidR="00025AD5" w:rsidRPr="00676945" w:rsidRDefault="00025AD5" w:rsidP="00B46440">
            <w:pPr>
              <w:rPr>
                <w:rFonts w:ascii="Comic Sans MS" w:hAnsi="Comic Sans MS"/>
                <w:sz w:val="16"/>
                <w:szCs w:val="16"/>
              </w:rPr>
            </w:pPr>
            <w:r>
              <w:rPr>
                <w:rFonts w:ascii="Comic Sans MS" w:hAnsi="Comic Sans MS"/>
                <w:sz w:val="16"/>
                <w:szCs w:val="16"/>
              </w:rPr>
              <w:t xml:space="preserve">Develop own style of creativity through representation of their own choice </w:t>
            </w:r>
          </w:p>
        </w:tc>
        <w:tc>
          <w:tcPr>
            <w:tcW w:w="2189" w:type="dxa"/>
          </w:tcPr>
          <w:p w:rsidR="005C2355" w:rsidRDefault="00584E73" w:rsidP="00B46440">
            <w:pPr>
              <w:rPr>
                <w:rFonts w:ascii="Comic Sans MS" w:hAnsi="Comic Sans MS"/>
                <w:sz w:val="16"/>
                <w:szCs w:val="16"/>
              </w:rPr>
            </w:pPr>
            <w:r>
              <w:rPr>
                <w:rFonts w:ascii="Comic Sans MS" w:hAnsi="Comic Sans MS"/>
                <w:sz w:val="16"/>
                <w:szCs w:val="16"/>
              </w:rPr>
              <w:t>Begin to manipulate malleable materials for effect through making clay characters</w:t>
            </w:r>
          </w:p>
          <w:p w:rsidR="00584E73" w:rsidRPr="00676945" w:rsidRDefault="00584E73" w:rsidP="00B46440">
            <w:pPr>
              <w:rPr>
                <w:rFonts w:ascii="Comic Sans MS" w:hAnsi="Comic Sans MS"/>
                <w:sz w:val="16"/>
                <w:szCs w:val="16"/>
              </w:rPr>
            </w:pPr>
            <w:r>
              <w:rPr>
                <w:rFonts w:ascii="Comic Sans MS" w:hAnsi="Comic Sans MS"/>
                <w:sz w:val="16"/>
                <w:szCs w:val="16"/>
              </w:rPr>
              <w:t>Begin to develop understanding of closing space such as constructing bridges for The Three Billy Goats Gruff</w:t>
            </w:r>
          </w:p>
        </w:tc>
        <w:tc>
          <w:tcPr>
            <w:tcW w:w="2198" w:type="dxa"/>
          </w:tcPr>
          <w:p w:rsidR="005C2355" w:rsidRDefault="00584E73" w:rsidP="00B46440">
            <w:pPr>
              <w:rPr>
                <w:rFonts w:ascii="Comic Sans MS" w:hAnsi="Comic Sans MS"/>
                <w:sz w:val="16"/>
                <w:szCs w:val="16"/>
              </w:rPr>
            </w:pPr>
            <w:r>
              <w:rPr>
                <w:rFonts w:ascii="Comic Sans MS" w:hAnsi="Comic Sans MS"/>
                <w:sz w:val="16"/>
                <w:szCs w:val="16"/>
              </w:rPr>
              <w:t>Further develop joining skills through split pins.</w:t>
            </w:r>
          </w:p>
          <w:p w:rsidR="00584E73" w:rsidRDefault="00584E73" w:rsidP="00584E73">
            <w:pPr>
              <w:rPr>
                <w:rFonts w:ascii="Comic Sans MS" w:hAnsi="Comic Sans MS"/>
                <w:sz w:val="16"/>
                <w:szCs w:val="16"/>
              </w:rPr>
            </w:pPr>
            <w:r>
              <w:rPr>
                <w:rFonts w:ascii="Comic Sans MS" w:hAnsi="Comic Sans MS"/>
                <w:sz w:val="16"/>
                <w:szCs w:val="16"/>
              </w:rPr>
              <w:t>Create fossils through manipulating clay</w:t>
            </w:r>
          </w:p>
          <w:p w:rsidR="00584E73" w:rsidRPr="00676945" w:rsidRDefault="00970E46" w:rsidP="00584E73">
            <w:pPr>
              <w:rPr>
                <w:rFonts w:ascii="Comic Sans MS" w:hAnsi="Comic Sans MS"/>
                <w:sz w:val="16"/>
                <w:szCs w:val="16"/>
              </w:rPr>
            </w:pPr>
            <w:r>
              <w:rPr>
                <w:rFonts w:ascii="Comic Sans MS" w:hAnsi="Comic Sans MS"/>
                <w:sz w:val="16"/>
                <w:szCs w:val="16"/>
              </w:rPr>
              <w:t xml:space="preserve">Collage – learn the different skills when collaging dinosaurs. </w:t>
            </w:r>
          </w:p>
        </w:tc>
        <w:tc>
          <w:tcPr>
            <w:tcW w:w="2221" w:type="dxa"/>
          </w:tcPr>
          <w:p w:rsidR="005C2355" w:rsidRPr="00676945" w:rsidRDefault="00263D11" w:rsidP="00B46440">
            <w:pPr>
              <w:rPr>
                <w:rFonts w:ascii="Comic Sans MS" w:hAnsi="Comic Sans MS"/>
                <w:sz w:val="16"/>
                <w:szCs w:val="16"/>
              </w:rPr>
            </w:pPr>
            <w:r>
              <w:rPr>
                <w:rFonts w:ascii="Comic Sans MS" w:hAnsi="Comic Sans MS"/>
                <w:sz w:val="16"/>
                <w:szCs w:val="16"/>
              </w:rPr>
              <w:t xml:space="preserve">Application of skills to create our own independent learning focused on our topic and also our own learning choices </w:t>
            </w:r>
          </w:p>
        </w:tc>
        <w:tc>
          <w:tcPr>
            <w:tcW w:w="2194" w:type="dxa"/>
          </w:tcPr>
          <w:p w:rsidR="005C2355" w:rsidRPr="00676945" w:rsidRDefault="005C2355" w:rsidP="00B46440">
            <w:pPr>
              <w:rPr>
                <w:rFonts w:ascii="Comic Sans MS" w:hAnsi="Comic Sans MS"/>
                <w:sz w:val="16"/>
                <w:szCs w:val="16"/>
              </w:rPr>
            </w:pPr>
          </w:p>
        </w:tc>
      </w:tr>
    </w:tbl>
    <w:p w:rsidR="00DD494E" w:rsidRPr="00DD494E" w:rsidRDefault="00DD494E" w:rsidP="00B46440">
      <w:pPr>
        <w:rPr>
          <w:rFonts w:ascii="Comic Sans MS" w:hAnsi="Comic Sans MS"/>
          <w:sz w:val="28"/>
          <w:szCs w:val="28"/>
        </w:rPr>
      </w:pPr>
    </w:p>
    <w:sectPr w:rsidR="00DD494E" w:rsidRPr="00DD494E" w:rsidSect="00DD49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8406E"/>
    <w:multiLevelType w:val="multilevel"/>
    <w:tmpl w:val="DDC4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60D1E"/>
    <w:multiLevelType w:val="hybridMultilevel"/>
    <w:tmpl w:val="B2003830"/>
    <w:lvl w:ilvl="0" w:tplc="DD2EDA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1828C4"/>
    <w:multiLevelType w:val="hybridMultilevel"/>
    <w:tmpl w:val="368E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1724E4"/>
    <w:multiLevelType w:val="hybridMultilevel"/>
    <w:tmpl w:val="2DF8D50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4E"/>
    <w:rsid w:val="00025AD5"/>
    <w:rsid w:val="000357BB"/>
    <w:rsid w:val="00040067"/>
    <w:rsid w:val="000426A8"/>
    <w:rsid w:val="00071773"/>
    <w:rsid w:val="000E6E4B"/>
    <w:rsid w:val="000E7A52"/>
    <w:rsid w:val="00183B8A"/>
    <w:rsid w:val="001A4BDC"/>
    <w:rsid w:val="001F1923"/>
    <w:rsid w:val="00204778"/>
    <w:rsid w:val="002463E8"/>
    <w:rsid w:val="00257E8C"/>
    <w:rsid w:val="00263D11"/>
    <w:rsid w:val="0026592A"/>
    <w:rsid w:val="002953FA"/>
    <w:rsid w:val="002F61F1"/>
    <w:rsid w:val="00304B36"/>
    <w:rsid w:val="003A1DBA"/>
    <w:rsid w:val="003C6486"/>
    <w:rsid w:val="003C6D77"/>
    <w:rsid w:val="003D25A5"/>
    <w:rsid w:val="003F1E96"/>
    <w:rsid w:val="00410557"/>
    <w:rsid w:val="00436E5D"/>
    <w:rsid w:val="00466A41"/>
    <w:rsid w:val="00480105"/>
    <w:rsid w:val="0051699C"/>
    <w:rsid w:val="005406D3"/>
    <w:rsid w:val="005456D0"/>
    <w:rsid w:val="005502B0"/>
    <w:rsid w:val="00564A65"/>
    <w:rsid w:val="00584E73"/>
    <w:rsid w:val="005C2355"/>
    <w:rsid w:val="005E74C2"/>
    <w:rsid w:val="00610408"/>
    <w:rsid w:val="0065337C"/>
    <w:rsid w:val="00676945"/>
    <w:rsid w:val="00684E32"/>
    <w:rsid w:val="0082457D"/>
    <w:rsid w:val="00876C91"/>
    <w:rsid w:val="00890E2D"/>
    <w:rsid w:val="0092218B"/>
    <w:rsid w:val="00970E46"/>
    <w:rsid w:val="009F5F25"/>
    <w:rsid w:val="00A1053E"/>
    <w:rsid w:val="00A304E6"/>
    <w:rsid w:val="00AB6285"/>
    <w:rsid w:val="00AB65C0"/>
    <w:rsid w:val="00AF1067"/>
    <w:rsid w:val="00B0355B"/>
    <w:rsid w:val="00B2687F"/>
    <w:rsid w:val="00B46440"/>
    <w:rsid w:val="00B65359"/>
    <w:rsid w:val="00BA2E4C"/>
    <w:rsid w:val="00BF6347"/>
    <w:rsid w:val="00BF69CA"/>
    <w:rsid w:val="00C00A94"/>
    <w:rsid w:val="00CC66DC"/>
    <w:rsid w:val="00D271B7"/>
    <w:rsid w:val="00D64D7F"/>
    <w:rsid w:val="00DD494E"/>
    <w:rsid w:val="00DD600F"/>
    <w:rsid w:val="00EA457B"/>
    <w:rsid w:val="00FD5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6E161-5056-4BA6-9657-C0917E89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0E2D"/>
    <w:pPr>
      <w:spacing w:after="0" w:line="240" w:lineRule="auto"/>
    </w:pPr>
  </w:style>
  <w:style w:type="paragraph" w:styleId="ListParagraph">
    <w:name w:val="List Paragraph"/>
    <w:basedOn w:val="Normal"/>
    <w:uiPriority w:val="34"/>
    <w:qFormat/>
    <w:rsid w:val="00890E2D"/>
    <w:pPr>
      <w:ind w:left="720"/>
      <w:contextualSpacing/>
    </w:pPr>
  </w:style>
  <w:style w:type="paragraph" w:customStyle="1" w:styleId="Default">
    <w:name w:val="Default"/>
    <w:rsid w:val="002F61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81717">
      <w:bodyDiv w:val="1"/>
      <w:marLeft w:val="0"/>
      <w:marRight w:val="0"/>
      <w:marTop w:val="0"/>
      <w:marBottom w:val="0"/>
      <w:divBdr>
        <w:top w:val="none" w:sz="0" w:space="0" w:color="auto"/>
        <w:left w:val="none" w:sz="0" w:space="0" w:color="auto"/>
        <w:bottom w:val="none" w:sz="0" w:space="0" w:color="auto"/>
        <w:right w:val="none" w:sz="0" w:space="0" w:color="auto"/>
      </w:divBdr>
      <w:divsChild>
        <w:div w:id="1058478834">
          <w:marLeft w:val="0"/>
          <w:marRight w:val="0"/>
          <w:marTop w:val="0"/>
          <w:marBottom w:val="0"/>
          <w:divBdr>
            <w:top w:val="none" w:sz="0" w:space="0" w:color="auto"/>
            <w:left w:val="none" w:sz="0" w:space="0" w:color="auto"/>
            <w:bottom w:val="none" w:sz="0" w:space="0" w:color="auto"/>
            <w:right w:val="none" w:sz="0" w:space="0" w:color="auto"/>
          </w:divBdr>
          <w:divsChild>
            <w:div w:id="1449352163">
              <w:marLeft w:val="0"/>
              <w:marRight w:val="0"/>
              <w:marTop w:val="0"/>
              <w:marBottom w:val="0"/>
              <w:divBdr>
                <w:top w:val="none" w:sz="0" w:space="0" w:color="auto"/>
                <w:left w:val="none" w:sz="0" w:space="0" w:color="auto"/>
                <w:bottom w:val="none" w:sz="0" w:space="0" w:color="auto"/>
                <w:right w:val="none" w:sz="0" w:space="0" w:color="auto"/>
              </w:divBdr>
              <w:divsChild>
                <w:div w:id="1393502200">
                  <w:marLeft w:val="0"/>
                  <w:marRight w:val="0"/>
                  <w:marTop w:val="0"/>
                  <w:marBottom w:val="0"/>
                  <w:divBdr>
                    <w:top w:val="none" w:sz="0" w:space="0" w:color="auto"/>
                    <w:left w:val="none" w:sz="0" w:space="0" w:color="auto"/>
                    <w:bottom w:val="none" w:sz="0" w:space="0" w:color="auto"/>
                    <w:right w:val="none" w:sz="0" w:space="0" w:color="auto"/>
                  </w:divBdr>
                  <w:divsChild>
                    <w:div w:id="1076241870">
                      <w:marLeft w:val="0"/>
                      <w:marRight w:val="0"/>
                      <w:marTop w:val="0"/>
                      <w:marBottom w:val="300"/>
                      <w:divBdr>
                        <w:top w:val="none" w:sz="0" w:space="0" w:color="auto"/>
                        <w:left w:val="none" w:sz="0" w:space="0" w:color="auto"/>
                        <w:bottom w:val="none" w:sz="0" w:space="0" w:color="auto"/>
                        <w:right w:val="none" w:sz="0" w:space="0" w:color="auto"/>
                      </w:divBdr>
                      <w:divsChild>
                        <w:div w:id="25062139">
                          <w:marLeft w:val="0"/>
                          <w:marRight w:val="0"/>
                          <w:marTop w:val="0"/>
                          <w:marBottom w:val="0"/>
                          <w:divBdr>
                            <w:top w:val="none" w:sz="0" w:space="0" w:color="auto"/>
                            <w:left w:val="none" w:sz="0" w:space="0" w:color="auto"/>
                            <w:bottom w:val="none" w:sz="0" w:space="0" w:color="auto"/>
                            <w:right w:val="none" w:sz="0" w:space="0" w:color="auto"/>
                          </w:divBdr>
                          <w:divsChild>
                            <w:div w:id="218518330">
                              <w:marLeft w:val="0"/>
                              <w:marRight w:val="0"/>
                              <w:marTop w:val="0"/>
                              <w:marBottom w:val="0"/>
                              <w:divBdr>
                                <w:top w:val="none" w:sz="0" w:space="0" w:color="auto"/>
                                <w:left w:val="none" w:sz="0" w:space="0" w:color="auto"/>
                                <w:bottom w:val="none" w:sz="0" w:space="0" w:color="auto"/>
                                <w:right w:val="none" w:sz="0" w:space="0" w:color="auto"/>
                              </w:divBdr>
                              <w:divsChild>
                                <w:div w:id="640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13C3-78BC-45D8-882B-595EB993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lgoodwin</dc:creator>
  <cp:lastModifiedBy>Louise Ehren</cp:lastModifiedBy>
  <cp:revision>2</cp:revision>
  <dcterms:created xsi:type="dcterms:W3CDTF">2021-11-16T06:12:00Z</dcterms:created>
  <dcterms:modified xsi:type="dcterms:W3CDTF">2021-11-16T06:12:00Z</dcterms:modified>
</cp:coreProperties>
</file>